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D7C" w:rsidRPr="006E1A92" w:rsidRDefault="000A2D7C" w:rsidP="000A2D7C">
      <w:pPr>
        <w:pStyle w:val="30"/>
        <w:shd w:val="clear" w:color="auto" w:fill="auto"/>
        <w:spacing w:line="276" w:lineRule="auto"/>
        <w:ind w:left="567" w:right="684" w:firstLine="567"/>
        <w:jc w:val="both"/>
        <w:rPr>
          <w:i/>
          <w:sz w:val="24"/>
          <w:szCs w:val="24"/>
        </w:rPr>
      </w:pPr>
      <w:r>
        <w:rPr>
          <w:noProof/>
          <w:sz w:val="24"/>
          <w:szCs w:val="24"/>
          <w:lang w:eastAsia="ru-RU"/>
        </w:rPr>
        <w:drawing>
          <wp:inline distT="0" distB="0" distL="0" distR="0">
            <wp:extent cx="6654800" cy="9410700"/>
            <wp:effectExtent l="19050" t="0" r="0" b="0"/>
            <wp:docPr id="3" name="Рисунок 2" descr="0c89b961ee986e2150b21240de22f6a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89b961ee986e2150b21240de22f6a1-40.jpg"/>
                    <pic:cNvPicPr/>
                  </pic:nvPicPr>
                  <pic:blipFill>
                    <a:blip r:embed="rId7" cstate="print"/>
                    <a:stretch>
                      <a:fillRect/>
                    </a:stretch>
                  </pic:blipFill>
                  <pic:spPr>
                    <a:xfrm>
                      <a:off x="0" y="0"/>
                      <a:ext cx="6654800" cy="9410700"/>
                    </a:xfrm>
                    <a:prstGeom prst="rect">
                      <a:avLst/>
                    </a:prstGeom>
                  </pic:spPr>
                </pic:pic>
              </a:graphicData>
            </a:graphic>
          </wp:inline>
        </w:drawing>
      </w:r>
      <w:r w:rsidRPr="006E1A92">
        <w:rPr>
          <w:sz w:val="24"/>
          <w:szCs w:val="24"/>
        </w:rPr>
        <w:lastRenderedPageBreak/>
        <w:t xml:space="preserve">Рабочая программа учебной дисциплины разработана на основе: </w:t>
      </w:r>
    </w:p>
    <w:p w:rsidR="000A2D7C" w:rsidRPr="006E1A92" w:rsidRDefault="000A2D7C" w:rsidP="000A2D7C">
      <w:pPr>
        <w:pStyle w:val="30"/>
        <w:shd w:val="clear" w:color="auto" w:fill="auto"/>
        <w:spacing w:line="276" w:lineRule="auto"/>
        <w:ind w:left="567" w:right="684" w:firstLine="567"/>
        <w:jc w:val="both"/>
        <w:rPr>
          <w:i/>
          <w:sz w:val="24"/>
          <w:szCs w:val="24"/>
        </w:rPr>
      </w:pPr>
    </w:p>
    <w:p w:rsidR="000A2D7C" w:rsidRPr="006E1A92" w:rsidRDefault="000A2D7C" w:rsidP="000A2D7C">
      <w:pPr>
        <w:spacing w:after="0"/>
        <w:ind w:left="567" w:right="684" w:firstLine="567"/>
        <w:jc w:val="both"/>
        <w:rPr>
          <w:rFonts w:ascii="Times New Roman" w:hAnsi="Times New Roman" w:cs="Times New Roman"/>
          <w:color w:val="000000" w:themeColor="text1"/>
          <w:sz w:val="24"/>
          <w:szCs w:val="24"/>
        </w:rPr>
      </w:pPr>
      <w:r w:rsidRPr="006E1A92">
        <w:rPr>
          <w:rFonts w:ascii="Times New Roman" w:hAnsi="Times New Roman" w:cs="Times New Roman"/>
          <w:sz w:val="24"/>
          <w:szCs w:val="24"/>
        </w:rPr>
        <w:t xml:space="preserve">- Федерального государственного образовательного стандарта среднего профессионального образования по специальности: </w:t>
      </w:r>
      <w:r w:rsidRPr="006E1A92">
        <w:rPr>
          <w:rFonts w:ascii="Times New Roman" w:hAnsi="Times New Roman" w:cs="Times New Roman"/>
          <w:color w:val="000000" w:themeColor="text1"/>
          <w:sz w:val="24"/>
          <w:szCs w:val="24"/>
        </w:rPr>
        <w:t>15.02.16 Технология машиностроения, входящей в состав укрупненной группы специальностей 15.00.00 Машиностроение;</w:t>
      </w:r>
    </w:p>
    <w:p w:rsidR="000A2D7C" w:rsidRPr="006E1A92" w:rsidRDefault="000A2D7C" w:rsidP="000A2D7C">
      <w:pPr>
        <w:spacing w:after="0"/>
        <w:ind w:left="567" w:right="684" w:firstLine="567"/>
        <w:jc w:val="both"/>
        <w:rPr>
          <w:rFonts w:ascii="Times New Roman" w:hAnsi="Times New Roman" w:cs="Times New Roman"/>
          <w:sz w:val="24"/>
          <w:szCs w:val="24"/>
        </w:rPr>
      </w:pPr>
      <w:r w:rsidRPr="006E1A92">
        <w:rPr>
          <w:rFonts w:ascii="Times New Roman" w:hAnsi="Times New Roman" w:cs="Times New Roman"/>
          <w:sz w:val="24"/>
          <w:szCs w:val="24"/>
        </w:rPr>
        <w:t>- основной профессиональной образовательной программы по специальности 15.02.16 Технология машиностроения, 202</w:t>
      </w:r>
      <w:r>
        <w:rPr>
          <w:rFonts w:ascii="Times New Roman" w:hAnsi="Times New Roman" w:cs="Times New Roman"/>
          <w:sz w:val="24"/>
          <w:szCs w:val="24"/>
        </w:rPr>
        <w:t>4</w:t>
      </w:r>
      <w:r w:rsidRPr="006E1A92">
        <w:rPr>
          <w:rFonts w:ascii="Times New Roman" w:hAnsi="Times New Roman" w:cs="Times New Roman"/>
          <w:sz w:val="24"/>
          <w:szCs w:val="24"/>
        </w:rPr>
        <w:t xml:space="preserve"> г.;</w:t>
      </w:r>
    </w:p>
    <w:p w:rsidR="000A2D7C" w:rsidRPr="006E1A92" w:rsidRDefault="000A2D7C" w:rsidP="000A2D7C">
      <w:pPr>
        <w:spacing w:after="0"/>
        <w:ind w:left="567" w:right="684" w:firstLine="567"/>
        <w:jc w:val="both"/>
        <w:rPr>
          <w:rFonts w:ascii="Times New Roman" w:hAnsi="Times New Roman" w:cs="Times New Roman"/>
          <w:sz w:val="24"/>
          <w:szCs w:val="24"/>
        </w:rPr>
      </w:pPr>
      <w:r w:rsidRPr="006E1A92">
        <w:rPr>
          <w:rFonts w:ascii="Times New Roman" w:hAnsi="Times New Roman" w:cs="Times New Roman"/>
          <w:sz w:val="24"/>
          <w:szCs w:val="24"/>
        </w:rPr>
        <w:t xml:space="preserve">-рабочей программы воспитания </w:t>
      </w:r>
      <w:r w:rsidRPr="006E1A92">
        <w:rPr>
          <w:rFonts w:ascii="Times New Roman" w:eastAsia="Calibri" w:hAnsi="Times New Roman" w:cs="Times New Roman"/>
          <w:sz w:val="24"/>
          <w:szCs w:val="24"/>
        </w:rPr>
        <w:t xml:space="preserve">по </w:t>
      </w:r>
      <w:r w:rsidRPr="006E1A92">
        <w:rPr>
          <w:rFonts w:ascii="Times New Roman" w:hAnsi="Times New Roman" w:cs="Times New Roman"/>
          <w:sz w:val="24"/>
          <w:szCs w:val="24"/>
        </w:rPr>
        <w:t>специальности 15.02.16 Технология машиностроения</w:t>
      </w:r>
      <w:r w:rsidRPr="006E1A92">
        <w:rPr>
          <w:rFonts w:ascii="Times New Roman" w:eastAsia="Calibri" w:hAnsi="Times New Roman" w:cs="Times New Roman"/>
          <w:sz w:val="24"/>
          <w:szCs w:val="24"/>
        </w:rPr>
        <w:t>, 202</w:t>
      </w:r>
      <w:r>
        <w:rPr>
          <w:rFonts w:ascii="Times New Roman" w:eastAsia="Calibri" w:hAnsi="Times New Roman" w:cs="Times New Roman"/>
          <w:sz w:val="24"/>
          <w:szCs w:val="24"/>
        </w:rPr>
        <w:t>4</w:t>
      </w:r>
      <w:r w:rsidRPr="006E1A92">
        <w:rPr>
          <w:rFonts w:ascii="Times New Roman" w:eastAsia="Calibri" w:hAnsi="Times New Roman" w:cs="Times New Roman"/>
          <w:sz w:val="24"/>
          <w:szCs w:val="24"/>
        </w:rPr>
        <w:t xml:space="preserve"> г.</w:t>
      </w:r>
    </w:p>
    <w:p w:rsidR="000A2D7C" w:rsidRDefault="000A2D7C" w:rsidP="000A2D7C">
      <w:pPr>
        <w:spacing w:after="0" w:line="240" w:lineRule="auto"/>
        <w:ind w:left="567" w:right="684" w:firstLine="567"/>
        <w:jc w:val="both"/>
        <w:rPr>
          <w:rFonts w:ascii="Times New Roman" w:hAnsi="Times New Roman" w:cs="Times New Roman"/>
          <w:sz w:val="24"/>
          <w:szCs w:val="24"/>
        </w:rPr>
      </w:pPr>
    </w:p>
    <w:p w:rsidR="000A2D7C" w:rsidRPr="003D7864" w:rsidRDefault="000A2D7C" w:rsidP="000A2D7C">
      <w:pPr>
        <w:spacing w:after="0" w:line="240" w:lineRule="auto"/>
        <w:ind w:left="567" w:right="684" w:firstLine="567"/>
        <w:jc w:val="both"/>
        <w:rPr>
          <w:rFonts w:ascii="Times New Roman" w:hAnsi="Times New Roman" w:cs="Times New Roman"/>
          <w:sz w:val="24"/>
          <w:szCs w:val="24"/>
        </w:rPr>
      </w:pPr>
    </w:p>
    <w:p w:rsidR="000A2D7C" w:rsidRPr="003D7864" w:rsidRDefault="000A2D7C" w:rsidP="000A2D7C">
      <w:pPr>
        <w:spacing w:after="0" w:line="240" w:lineRule="auto"/>
        <w:ind w:left="567" w:right="684" w:firstLine="567"/>
        <w:jc w:val="both"/>
        <w:rPr>
          <w:rFonts w:ascii="Times New Roman" w:hAnsi="Times New Roman" w:cs="Times New Roman"/>
          <w:sz w:val="24"/>
          <w:szCs w:val="24"/>
        </w:rPr>
      </w:pPr>
      <w:r w:rsidRPr="003D7864">
        <w:rPr>
          <w:rFonts w:ascii="Times New Roman" w:hAnsi="Times New Roman" w:cs="Times New Roman"/>
          <w:sz w:val="24"/>
          <w:szCs w:val="24"/>
        </w:rPr>
        <w:t>Организация – разработчик: Государственное автономное профессиональное образовательное учреждение «Казанский политехнический колледж»</w:t>
      </w:r>
    </w:p>
    <w:p w:rsidR="000A2D7C" w:rsidRPr="003D7864" w:rsidRDefault="000A2D7C" w:rsidP="000A2D7C">
      <w:pPr>
        <w:spacing w:after="0" w:line="240" w:lineRule="auto"/>
        <w:ind w:left="567" w:right="684" w:firstLine="567"/>
        <w:rPr>
          <w:rFonts w:ascii="Times New Roman" w:hAnsi="Times New Roman" w:cs="Times New Roman"/>
          <w:sz w:val="24"/>
          <w:szCs w:val="24"/>
        </w:rPr>
      </w:pPr>
    </w:p>
    <w:p w:rsidR="000A2D7C" w:rsidRPr="003D7864" w:rsidRDefault="000A2D7C" w:rsidP="000A2D7C">
      <w:pPr>
        <w:spacing w:after="0" w:line="240" w:lineRule="auto"/>
        <w:ind w:left="567" w:right="684" w:firstLine="567"/>
        <w:rPr>
          <w:rFonts w:ascii="Times New Roman" w:hAnsi="Times New Roman" w:cs="Times New Roman"/>
          <w:sz w:val="24"/>
          <w:szCs w:val="24"/>
        </w:rPr>
      </w:pPr>
      <w:r w:rsidRPr="003D7864">
        <w:rPr>
          <w:rFonts w:ascii="Times New Roman" w:hAnsi="Times New Roman" w:cs="Times New Roman"/>
          <w:sz w:val="24"/>
          <w:szCs w:val="24"/>
        </w:rPr>
        <w:t>Разработчик:</w:t>
      </w:r>
    </w:p>
    <w:p w:rsidR="000A2D7C" w:rsidRPr="003D7864" w:rsidRDefault="000A2D7C" w:rsidP="000A2D7C">
      <w:pPr>
        <w:spacing w:after="0" w:line="240" w:lineRule="auto"/>
        <w:ind w:left="567" w:right="684" w:firstLine="567"/>
        <w:rPr>
          <w:rFonts w:ascii="Times New Roman" w:hAnsi="Times New Roman" w:cs="Times New Roman"/>
          <w:sz w:val="24"/>
          <w:szCs w:val="24"/>
        </w:rPr>
      </w:pPr>
    </w:p>
    <w:tbl>
      <w:tblPr>
        <w:tblW w:w="9464" w:type="dxa"/>
        <w:tblInd w:w="257" w:type="dxa"/>
        <w:tblBorders>
          <w:insideH w:val="single" w:sz="4" w:space="0" w:color="auto"/>
        </w:tblBorders>
        <w:tblLook w:val="04A0"/>
      </w:tblPr>
      <w:tblGrid>
        <w:gridCol w:w="3652"/>
        <w:gridCol w:w="709"/>
        <w:gridCol w:w="5103"/>
      </w:tblGrid>
      <w:tr w:rsidR="000A2D7C" w:rsidRPr="003D7864" w:rsidTr="00E44BAF">
        <w:tc>
          <w:tcPr>
            <w:tcW w:w="3652" w:type="dxa"/>
            <w:tcBorders>
              <w:top w:val="nil"/>
              <w:left w:val="nil"/>
              <w:bottom w:val="single" w:sz="4" w:space="0" w:color="auto"/>
              <w:right w:val="nil"/>
            </w:tcBorders>
            <w:hideMark/>
          </w:tcPr>
          <w:p w:rsidR="000A2D7C" w:rsidRPr="003D7864" w:rsidRDefault="000A2D7C" w:rsidP="00E44BAF">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proofErr w:type="spellStart"/>
            <w:r>
              <w:rPr>
                <w:rFonts w:ascii="Times New Roman" w:hAnsi="Times New Roman" w:cs="Times New Roman"/>
                <w:i/>
                <w:sz w:val="24"/>
                <w:szCs w:val="24"/>
              </w:rPr>
              <w:t>Халилова</w:t>
            </w:r>
            <w:r w:rsidRPr="003D7864">
              <w:rPr>
                <w:rFonts w:ascii="Times New Roman" w:hAnsi="Times New Roman" w:cs="Times New Roman"/>
                <w:i/>
                <w:sz w:val="24"/>
                <w:szCs w:val="24"/>
              </w:rPr>
              <w:t>Л.М</w:t>
            </w:r>
            <w:proofErr w:type="spellEnd"/>
            <w:r w:rsidRPr="003D7864">
              <w:rPr>
                <w:rFonts w:ascii="Times New Roman" w:hAnsi="Times New Roman" w:cs="Times New Roman"/>
                <w:i/>
                <w:sz w:val="24"/>
                <w:szCs w:val="24"/>
              </w:rPr>
              <w:t>.</w:t>
            </w:r>
          </w:p>
        </w:tc>
        <w:tc>
          <w:tcPr>
            <w:tcW w:w="709" w:type="dxa"/>
          </w:tcPr>
          <w:p w:rsidR="000A2D7C" w:rsidRPr="003D7864" w:rsidRDefault="000A2D7C" w:rsidP="00E44BAF">
            <w:pPr>
              <w:spacing w:after="0" w:line="240" w:lineRule="auto"/>
              <w:ind w:left="567" w:firstLine="567"/>
              <w:rPr>
                <w:rFonts w:ascii="Times New Roman" w:hAnsi="Times New Roman" w:cs="Times New Roman"/>
                <w:i/>
                <w:sz w:val="24"/>
                <w:szCs w:val="24"/>
              </w:rPr>
            </w:pPr>
          </w:p>
        </w:tc>
        <w:tc>
          <w:tcPr>
            <w:tcW w:w="5103" w:type="dxa"/>
            <w:tcBorders>
              <w:top w:val="nil"/>
              <w:left w:val="nil"/>
              <w:bottom w:val="single" w:sz="4" w:space="0" w:color="auto"/>
              <w:right w:val="nil"/>
            </w:tcBorders>
            <w:hideMark/>
          </w:tcPr>
          <w:p w:rsidR="000A2D7C" w:rsidRPr="003D7864" w:rsidRDefault="000A2D7C" w:rsidP="00E44BAF">
            <w:pPr>
              <w:spacing w:after="0" w:line="240" w:lineRule="auto"/>
              <w:ind w:left="567" w:firstLine="567"/>
              <w:rPr>
                <w:rFonts w:ascii="Times New Roman" w:hAnsi="Times New Roman" w:cs="Times New Roman"/>
                <w:i/>
                <w:sz w:val="24"/>
                <w:szCs w:val="24"/>
              </w:rPr>
            </w:pPr>
            <w:r w:rsidRPr="003D7864">
              <w:rPr>
                <w:rFonts w:ascii="Times New Roman" w:hAnsi="Times New Roman" w:cs="Times New Roman"/>
                <w:i/>
                <w:sz w:val="24"/>
                <w:szCs w:val="24"/>
              </w:rPr>
              <w:t xml:space="preserve"> преподаватель</w:t>
            </w:r>
          </w:p>
        </w:tc>
      </w:tr>
      <w:tr w:rsidR="000A2D7C" w:rsidRPr="003D7864" w:rsidTr="00E44BAF">
        <w:tc>
          <w:tcPr>
            <w:tcW w:w="3652" w:type="dxa"/>
            <w:tcBorders>
              <w:top w:val="single" w:sz="4" w:space="0" w:color="auto"/>
              <w:left w:val="nil"/>
              <w:bottom w:val="nil"/>
              <w:right w:val="nil"/>
            </w:tcBorders>
            <w:hideMark/>
          </w:tcPr>
          <w:p w:rsidR="000A2D7C" w:rsidRPr="003D7864" w:rsidRDefault="000A2D7C" w:rsidP="00E44BAF">
            <w:pPr>
              <w:spacing w:after="0" w:line="240" w:lineRule="auto"/>
              <w:ind w:left="567" w:firstLine="567"/>
              <w:jc w:val="center"/>
              <w:rPr>
                <w:rFonts w:ascii="Times New Roman" w:hAnsi="Times New Roman" w:cs="Times New Roman"/>
                <w:i/>
                <w:sz w:val="24"/>
                <w:szCs w:val="24"/>
              </w:rPr>
            </w:pPr>
            <w:r w:rsidRPr="003D7864">
              <w:rPr>
                <w:rFonts w:ascii="Times New Roman" w:hAnsi="Times New Roman" w:cs="Times New Roman"/>
                <w:i/>
                <w:sz w:val="24"/>
                <w:szCs w:val="24"/>
              </w:rPr>
              <w:t>ФИО</w:t>
            </w:r>
          </w:p>
        </w:tc>
        <w:tc>
          <w:tcPr>
            <w:tcW w:w="709" w:type="dxa"/>
          </w:tcPr>
          <w:p w:rsidR="000A2D7C" w:rsidRPr="003D7864" w:rsidRDefault="000A2D7C" w:rsidP="00E44BAF">
            <w:pPr>
              <w:spacing w:after="0" w:line="240" w:lineRule="auto"/>
              <w:ind w:left="567" w:firstLine="567"/>
              <w:jc w:val="center"/>
              <w:rPr>
                <w:rFonts w:ascii="Times New Roman" w:hAnsi="Times New Roman" w:cs="Times New Roman"/>
                <w:i/>
                <w:sz w:val="24"/>
                <w:szCs w:val="24"/>
              </w:rPr>
            </w:pPr>
          </w:p>
        </w:tc>
        <w:tc>
          <w:tcPr>
            <w:tcW w:w="5103" w:type="dxa"/>
            <w:tcBorders>
              <w:top w:val="single" w:sz="4" w:space="0" w:color="auto"/>
              <w:left w:val="nil"/>
              <w:bottom w:val="nil"/>
              <w:right w:val="nil"/>
            </w:tcBorders>
            <w:hideMark/>
          </w:tcPr>
          <w:p w:rsidR="000A2D7C" w:rsidRPr="003D7864" w:rsidRDefault="000A2D7C" w:rsidP="00E44BAF">
            <w:pPr>
              <w:spacing w:after="0" w:line="240" w:lineRule="auto"/>
              <w:ind w:left="567" w:firstLine="567"/>
              <w:jc w:val="center"/>
              <w:rPr>
                <w:rFonts w:ascii="Times New Roman" w:hAnsi="Times New Roman" w:cs="Times New Roman"/>
                <w:i/>
                <w:sz w:val="24"/>
                <w:szCs w:val="24"/>
              </w:rPr>
            </w:pPr>
            <w:r w:rsidRPr="003D7864">
              <w:rPr>
                <w:rFonts w:ascii="Times New Roman" w:hAnsi="Times New Roman" w:cs="Times New Roman"/>
                <w:i/>
                <w:sz w:val="24"/>
                <w:szCs w:val="24"/>
              </w:rPr>
              <w:t>Должность</w:t>
            </w:r>
          </w:p>
        </w:tc>
      </w:tr>
    </w:tbl>
    <w:p w:rsidR="000A2D7C" w:rsidRPr="00681E1F" w:rsidRDefault="000A2D7C" w:rsidP="000A2D7C">
      <w:pPr>
        <w:ind w:firstLine="567"/>
        <w:rPr>
          <w:sz w:val="28"/>
          <w:szCs w:val="28"/>
        </w:rPr>
      </w:pPr>
    </w:p>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Pr="00F37283" w:rsidRDefault="000A2D7C" w:rsidP="000A2D7C">
      <w:pPr>
        <w:jc w:val="center"/>
        <w:outlineLvl w:val="0"/>
        <w:rPr>
          <w:rFonts w:ascii="Times New Roman" w:hAnsi="Times New Roman" w:cs="Times New Roman"/>
          <w:b/>
          <w:sz w:val="24"/>
          <w:szCs w:val="24"/>
        </w:rPr>
      </w:pPr>
      <w:r w:rsidRPr="00F37283">
        <w:rPr>
          <w:rFonts w:ascii="Times New Roman" w:hAnsi="Times New Roman" w:cs="Times New Roman"/>
          <w:b/>
          <w:sz w:val="24"/>
          <w:szCs w:val="24"/>
        </w:rPr>
        <w:lastRenderedPageBreak/>
        <w:t>СОДЕРЖАНИЕ</w:t>
      </w:r>
    </w:p>
    <w:p w:rsidR="000A2D7C" w:rsidRPr="00F37283" w:rsidRDefault="000A2D7C" w:rsidP="000A2D7C">
      <w:pPr>
        <w:rPr>
          <w:rFonts w:ascii="Times New Roman" w:hAnsi="Times New Roman" w:cs="Times New Roman"/>
          <w:b/>
          <w:sz w:val="24"/>
          <w:szCs w:val="24"/>
        </w:rPr>
      </w:pPr>
    </w:p>
    <w:tbl>
      <w:tblPr>
        <w:tblW w:w="9807" w:type="dxa"/>
        <w:tblInd w:w="534" w:type="dxa"/>
        <w:tblLook w:val="01E0"/>
      </w:tblPr>
      <w:tblGrid>
        <w:gridCol w:w="9007"/>
        <w:gridCol w:w="800"/>
      </w:tblGrid>
      <w:tr w:rsidR="000A2D7C" w:rsidRPr="00F37283" w:rsidTr="00E44BAF">
        <w:trPr>
          <w:trHeight w:val="394"/>
        </w:trPr>
        <w:tc>
          <w:tcPr>
            <w:tcW w:w="9007" w:type="dxa"/>
          </w:tcPr>
          <w:p w:rsidR="000A2D7C" w:rsidRPr="00F37283" w:rsidRDefault="000A2D7C" w:rsidP="00E44BAF">
            <w:pPr>
              <w:jc w:val="both"/>
              <w:rPr>
                <w:rFonts w:ascii="Times New Roman" w:hAnsi="Times New Roman" w:cs="Times New Roman"/>
                <w:b/>
                <w:sz w:val="24"/>
                <w:szCs w:val="24"/>
              </w:rPr>
            </w:pPr>
            <w:r w:rsidRPr="00F37283">
              <w:rPr>
                <w:rFonts w:ascii="Times New Roman" w:hAnsi="Times New Roman" w:cs="Times New Roman"/>
                <w:b/>
                <w:sz w:val="24"/>
                <w:szCs w:val="24"/>
              </w:rPr>
              <w:t xml:space="preserve">1. ОБЩАЯ ХАРАКТЕРИСТИКА </w:t>
            </w:r>
            <w:proofErr w:type="gramStart"/>
            <w:r>
              <w:rPr>
                <w:rFonts w:ascii="Times New Roman" w:hAnsi="Times New Roman" w:cs="Times New Roman"/>
                <w:b/>
                <w:sz w:val="24"/>
                <w:szCs w:val="24"/>
              </w:rPr>
              <w:t>ПРИМЕРНОЙ</w:t>
            </w:r>
            <w:proofErr w:type="gramEnd"/>
            <w:r>
              <w:rPr>
                <w:rFonts w:ascii="Times New Roman" w:hAnsi="Times New Roman" w:cs="Times New Roman"/>
                <w:b/>
                <w:sz w:val="24"/>
                <w:szCs w:val="24"/>
              </w:rPr>
              <w:t xml:space="preserve"> </w:t>
            </w:r>
            <w:r w:rsidRPr="00F37283">
              <w:rPr>
                <w:rFonts w:ascii="Times New Roman" w:hAnsi="Times New Roman" w:cs="Times New Roman"/>
                <w:b/>
                <w:sz w:val="24"/>
                <w:szCs w:val="24"/>
              </w:rPr>
              <w:t>РАБОЧЕЙПРОГРАММ</w:t>
            </w:r>
            <w:r>
              <w:rPr>
                <w:rFonts w:ascii="Times New Roman" w:hAnsi="Times New Roman" w:cs="Times New Roman"/>
                <w:b/>
                <w:sz w:val="24"/>
                <w:szCs w:val="24"/>
              </w:rPr>
              <w:t xml:space="preserve">Ы </w:t>
            </w:r>
            <w:r w:rsidRPr="00F37283">
              <w:rPr>
                <w:rFonts w:ascii="Times New Roman" w:hAnsi="Times New Roman" w:cs="Times New Roman"/>
                <w:b/>
                <w:sz w:val="24"/>
                <w:szCs w:val="24"/>
              </w:rPr>
              <w:t>ПРОФЕССИОНАЛЬНОГО МОДУЛЯ</w:t>
            </w:r>
          </w:p>
        </w:tc>
        <w:tc>
          <w:tcPr>
            <w:tcW w:w="800" w:type="dxa"/>
          </w:tcPr>
          <w:p w:rsidR="000A2D7C" w:rsidRPr="00F37283" w:rsidRDefault="000A2D7C" w:rsidP="00E44BAF">
            <w:pPr>
              <w:rPr>
                <w:rFonts w:ascii="Times New Roman" w:hAnsi="Times New Roman" w:cs="Times New Roman"/>
                <w:b/>
                <w:sz w:val="24"/>
                <w:szCs w:val="24"/>
              </w:rPr>
            </w:pPr>
          </w:p>
        </w:tc>
      </w:tr>
      <w:tr w:rsidR="000A2D7C" w:rsidRPr="00F37283" w:rsidTr="00E44BAF">
        <w:trPr>
          <w:trHeight w:val="720"/>
        </w:trPr>
        <w:tc>
          <w:tcPr>
            <w:tcW w:w="9007" w:type="dxa"/>
          </w:tcPr>
          <w:p w:rsidR="000A2D7C" w:rsidRPr="00F37283" w:rsidRDefault="000A2D7C" w:rsidP="00E44BAF">
            <w:pPr>
              <w:jc w:val="both"/>
              <w:rPr>
                <w:rFonts w:ascii="Times New Roman" w:hAnsi="Times New Roman" w:cs="Times New Roman"/>
                <w:b/>
                <w:sz w:val="24"/>
                <w:szCs w:val="24"/>
              </w:rPr>
            </w:pPr>
            <w:r w:rsidRPr="00F37283">
              <w:rPr>
                <w:rFonts w:ascii="Times New Roman" w:hAnsi="Times New Roman" w:cs="Times New Roman"/>
                <w:b/>
                <w:sz w:val="24"/>
                <w:szCs w:val="24"/>
              </w:rPr>
              <w:t>2. СТРУКТУРА И СОДЕРЖАНИЕ ПРОФЕССИОНАЛЬНОГО МОДУЛЯ</w:t>
            </w:r>
          </w:p>
          <w:p w:rsidR="000A2D7C" w:rsidRPr="00F37283" w:rsidRDefault="000A2D7C" w:rsidP="00E44BAF">
            <w:pPr>
              <w:jc w:val="both"/>
              <w:rPr>
                <w:rFonts w:ascii="Times New Roman" w:hAnsi="Times New Roman" w:cs="Times New Roman"/>
                <w:b/>
                <w:bCs/>
                <w:sz w:val="24"/>
                <w:szCs w:val="24"/>
              </w:rPr>
            </w:pPr>
            <w:r w:rsidRPr="00F37283">
              <w:rPr>
                <w:rFonts w:ascii="Times New Roman" w:hAnsi="Times New Roman" w:cs="Times New Roman"/>
                <w:b/>
                <w:bCs/>
                <w:sz w:val="24"/>
                <w:szCs w:val="24"/>
              </w:rPr>
              <w:t xml:space="preserve">3. ТРЕБОВАНИЯ К УСЛОВИЯМ РЕАЛИЗАЦИИ </w:t>
            </w:r>
            <w:r>
              <w:rPr>
                <w:rFonts w:ascii="Times New Roman" w:hAnsi="Times New Roman" w:cs="Times New Roman"/>
                <w:b/>
                <w:bCs/>
                <w:sz w:val="24"/>
                <w:szCs w:val="24"/>
              </w:rPr>
              <w:t xml:space="preserve">ПРИМЕРНОЙ </w:t>
            </w:r>
            <w:r w:rsidRPr="00F37283">
              <w:rPr>
                <w:rFonts w:ascii="Times New Roman" w:hAnsi="Times New Roman" w:cs="Times New Roman"/>
                <w:b/>
                <w:bCs/>
                <w:sz w:val="24"/>
                <w:szCs w:val="24"/>
              </w:rPr>
              <w:t>ПРОГРАММЫ ПРОФЕССИОНАЛЬНОГО МОДУЛ</w:t>
            </w:r>
            <w:r>
              <w:rPr>
                <w:rFonts w:ascii="Times New Roman" w:hAnsi="Times New Roman" w:cs="Times New Roman"/>
                <w:b/>
                <w:bCs/>
                <w:sz w:val="24"/>
                <w:szCs w:val="24"/>
              </w:rPr>
              <w:t>Я</w:t>
            </w:r>
          </w:p>
        </w:tc>
        <w:tc>
          <w:tcPr>
            <w:tcW w:w="800" w:type="dxa"/>
          </w:tcPr>
          <w:p w:rsidR="000A2D7C" w:rsidRPr="00F37283" w:rsidRDefault="000A2D7C" w:rsidP="00E44BAF">
            <w:pPr>
              <w:rPr>
                <w:rFonts w:ascii="Times New Roman" w:hAnsi="Times New Roman" w:cs="Times New Roman"/>
                <w:b/>
                <w:sz w:val="24"/>
                <w:szCs w:val="24"/>
              </w:rPr>
            </w:pPr>
          </w:p>
        </w:tc>
      </w:tr>
      <w:tr w:rsidR="000A2D7C" w:rsidRPr="00F37283" w:rsidTr="00E44BAF">
        <w:trPr>
          <w:trHeight w:val="692"/>
        </w:trPr>
        <w:tc>
          <w:tcPr>
            <w:tcW w:w="9007" w:type="dxa"/>
          </w:tcPr>
          <w:p w:rsidR="000A2D7C" w:rsidRPr="00F37283" w:rsidRDefault="000A2D7C" w:rsidP="00E44BAF">
            <w:pPr>
              <w:jc w:val="both"/>
              <w:rPr>
                <w:rFonts w:ascii="Times New Roman" w:hAnsi="Times New Roman" w:cs="Times New Roman"/>
                <w:b/>
                <w:bCs/>
                <w:sz w:val="24"/>
                <w:szCs w:val="24"/>
              </w:rPr>
            </w:pPr>
            <w:r w:rsidRPr="00F37283">
              <w:rPr>
                <w:rFonts w:ascii="Times New Roman" w:hAnsi="Times New Roman" w:cs="Times New Roman"/>
                <w:b/>
                <w:sz w:val="24"/>
                <w:szCs w:val="24"/>
              </w:rPr>
              <w:t xml:space="preserve">4. КОНТРОЛЬ И ОЦЕНКА РЕЗУЛЬТАТОВ ОСВОЕНИЯ ПРОФЕССИОНАЛЬНОГО МОДУЛЯ </w:t>
            </w:r>
          </w:p>
        </w:tc>
        <w:tc>
          <w:tcPr>
            <w:tcW w:w="800" w:type="dxa"/>
          </w:tcPr>
          <w:p w:rsidR="000A2D7C" w:rsidRPr="00F37283" w:rsidRDefault="000A2D7C" w:rsidP="00E44BAF">
            <w:pPr>
              <w:rPr>
                <w:rFonts w:ascii="Times New Roman" w:hAnsi="Times New Roman" w:cs="Times New Roman"/>
                <w:b/>
                <w:sz w:val="24"/>
                <w:szCs w:val="24"/>
              </w:rPr>
            </w:pPr>
          </w:p>
        </w:tc>
      </w:tr>
    </w:tbl>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Pr="00E25BDB" w:rsidRDefault="000A2D7C" w:rsidP="000A2D7C">
      <w:pPr>
        <w:pStyle w:val="a5"/>
        <w:numPr>
          <w:ilvl w:val="0"/>
          <w:numId w:val="10"/>
        </w:numPr>
        <w:ind w:right="684"/>
        <w:jc w:val="both"/>
        <w:rPr>
          <w:b/>
        </w:rPr>
      </w:pPr>
      <w:r w:rsidRPr="00E25BDB">
        <w:rPr>
          <w:b/>
        </w:rPr>
        <w:lastRenderedPageBreak/>
        <w:t xml:space="preserve">ОБЩАЯ ХАРАКТЕРИСТИКА </w:t>
      </w:r>
      <w:proofErr w:type="gramStart"/>
      <w:r w:rsidRPr="00E25BDB">
        <w:rPr>
          <w:b/>
        </w:rPr>
        <w:t>ПРИМЕРНОЙ</w:t>
      </w:r>
      <w:proofErr w:type="gramEnd"/>
      <w:r w:rsidRPr="00E25BDB">
        <w:rPr>
          <w:b/>
        </w:rPr>
        <w:t xml:space="preserve"> РАБОЧЕЙПРОГРАММЫ ПРОФЕССИОНАЛЬНОГО МОДУЛЯ</w:t>
      </w:r>
    </w:p>
    <w:p w:rsidR="000A2D7C" w:rsidRPr="00E25BDB" w:rsidRDefault="000A2D7C" w:rsidP="000A2D7C">
      <w:pPr>
        <w:ind w:left="567" w:right="684" w:firstLine="567"/>
        <w:jc w:val="center"/>
        <w:rPr>
          <w:rFonts w:ascii="Times New Roman" w:hAnsi="Times New Roman" w:cs="Times New Roman"/>
          <w:b/>
          <w:sz w:val="24"/>
        </w:rPr>
      </w:pPr>
      <w:r>
        <w:rPr>
          <w:rFonts w:ascii="Times New Roman" w:hAnsi="Times New Roman" w:cs="Times New Roman"/>
          <w:b/>
          <w:sz w:val="24"/>
        </w:rPr>
        <w:t>ПМ 01</w:t>
      </w:r>
      <w:r w:rsidRPr="00E25BDB">
        <w:rPr>
          <w:rFonts w:ascii="Times New Roman" w:hAnsi="Times New Roman" w:cs="Times New Roman"/>
          <w:b/>
          <w:sz w:val="24"/>
        </w:rPr>
        <w:t xml:space="preserve">. </w:t>
      </w:r>
      <w:r>
        <w:rPr>
          <w:rFonts w:ascii="Times New Roman" w:hAnsi="Times New Roman" w:cs="Times New Roman"/>
          <w:b/>
          <w:sz w:val="24"/>
        </w:rPr>
        <w:t>РАЗРАБОТКА ТЕХНОЛОГИЧЕСКИХ ПРОЦЕССОВ ИЗГОТОВЛЕНИЯ ДЕТАЛЕЙ МАШИН</w:t>
      </w:r>
    </w:p>
    <w:p w:rsidR="000A2D7C" w:rsidRPr="006E1A92" w:rsidRDefault="000A2D7C" w:rsidP="000A2D7C">
      <w:pPr>
        <w:pStyle w:val="a5"/>
        <w:numPr>
          <w:ilvl w:val="1"/>
          <w:numId w:val="11"/>
        </w:numPr>
        <w:spacing w:after="0"/>
        <w:ind w:right="684"/>
        <w:rPr>
          <w:b/>
        </w:rPr>
      </w:pPr>
      <w:r w:rsidRPr="006E1A92">
        <w:rPr>
          <w:b/>
        </w:rPr>
        <w:t>Область применения примерной рабочей программы</w:t>
      </w:r>
    </w:p>
    <w:p w:rsidR="000A2D7C" w:rsidRPr="006E1A92" w:rsidRDefault="000A2D7C" w:rsidP="000A2D7C">
      <w:pPr>
        <w:spacing w:after="0"/>
        <w:ind w:left="567" w:right="684" w:firstLine="567"/>
        <w:jc w:val="both"/>
        <w:rPr>
          <w:rFonts w:ascii="Times New Roman" w:hAnsi="Times New Roman" w:cs="Times New Roman"/>
          <w:color w:val="000000" w:themeColor="text1"/>
          <w:sz w:val="24"/>
          <w:szCs w:val="24"/>
        </w:rPr>
      </w:pPr>
      <w:r w:rsidRPr="006E1A92">
        <w:rPr>
          <w:rFonts w:ascii="Times New Roman" w:hAnsi="Times New Roman" w:cs="Times New Roman"/>
          <w:sz w:val="24"/>
          <w:szCs w:val="24"/>
        </w:rPr>
        <w:t>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15.02.16 Технология машиностроения</w:t>
      </w:r>
      <w:r w:rsidRPr="006E1A92">
        <w:rPr>
          <w:rFonts w:ascii="Times New Roman" w:hAnsi="Times New Roman" w:cs="Times New Roman"/>
          <w:color w:val="000000" w:themeColor="text1"/>
          <w:sz w:val="24"/>
          <w:szCs w:val="24"/>
        </w:rPr>
        <w:t>, входящей в состав укрупненной группы специальностей 15.00.00 Машиностроение;</w:t>
      </w:r>
    </w:p>
    <w:p w:rsidR="000A2D7C" w:rsidRPr="006E1A92" w:rsidRDefault="000A2D7C" w:rsidP="000A2D7C">
      <w:pPr>
        <w:spacing w:after="0"/>
        <w:ind w:left="567" w:right="684" w:firstLine="567"/>
        <w:jc w:val="both"/>
        <w:rPr>
          <w:rFonts w:ascii="Times New Roman" w:hAnsi="Times New Roman" w:cs="Times New Roman"/>
          <w:color w:val="000000" w:themeColor="text1"/>
          <w:sz w:val="24"/>
          <w:szCs w:val="24"/>
        </w:rPr>
      </w:pPr>
      <w:r w:rsidRPr="006E1A92">
        <w:rPr>
          <w:rFonts w:ascii="Times New Roman" w:hAnsi="Times New Roman" w:cs="Times New Roman"/>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0A2D7C" w:rsidRPr="006E1A92" w:rsidRDefault="000A2D7C" w:rsidP="000A2D7C">
      <w:pPr>
        <w:tabs>
          <w:tab w:val="left" w:pos="522"/>
          <w:tab w:val="left" w:pos="9498"/>
        </w:tabs>
        <w:kinsoku w:val="0"/>
        <w:overflowPunct w:val="0"/>
        <w:autoSpaceDE w:val="0"/>
        <w:autoSpaceDN w:val="0"/>
        <w:adjustRightInd w:val="0"/>
        <w:spacing w:after="0"/>
        <w:ind w:left="567" w:right="684" w:firstLine="567"/>
        <w:jc w:val="both"/>
        <w:rPr>
          <w:rFonts w:ascii="Times New Roman" w:eastAsia="Calibri" w:hAnsi="Times New Roman" w:cs="Times New Roman"/>
          <w:sz w:val="24"/>
          <w:szCs w:val="24"/>
        </w:rPr>
      </w:pPr>
      <w:r>
        <w:rPr>
          <w:rFonts w:ascii="Times New Roman" w:eastAsia="Times New Roman" w:hAnsi="Times New Roman" w:cs="Times New Roman"/>
          <w:b/>
          <w:sz w:val="24"/>
          <w:szCs w:val="24"/>
        </w:rPr>
        <w:t>1.2</w:t>
      </w:r>
      <w:r w:rsidRPr="006E1A92">
        <w:rPr>
          <w:rFonts w:ascii="Times New Roman" w:eastAsia="Calibri" w:hAnsi="Times New Roman" w:cs="Times New Roman"/>
          <w:b/>
          <w:sz w:val="24"/>
          <w:szCs w:val="24"/>
        </w:rPr>
        <w:t xml:space="preserve"> Место учебной дисциплины в структуре основной профессиональной образовательной программы</w:t>
      </w:r>
      <w:r w:rsidRPr="006E1A92">
        <w:rPr>
          <w:rFonts w:ascii="Times New Roman" w:eastAsia="Times New Roman" w:hAnsi="Times New Roman" w:cs="Times New Roman"/>
          <w:b/>
          <w:sz w:val="24"/>
          <w:szCs w:val="24"/>
        </w:rPr>
        <w:t xml:space="preserve">: </w:t>
      </w:r>
      <w:r w:rsidRPr="006E1A92">
        <w:rPr>
          <w:rFonts w:ascii="Times New Roman" w:eastAsia="Calibri" w:hAnsi="Times New Roman" w:cs="Times New Roman"/>
          <w:sz w:val="24"/>
          <w:szCs w:val="24"/>
        </w:rPr>
        <w:t xml:space="preserve">дисциплина входит в </w:t>
      </w:r>
      <w:proofErr w:type="spellStart"/>
      <w:r w:rsidRPr="006E1A92">
        <w:rPr>
          <w:rFonts w:ascii="Times New Roman" w:eastAsia="Calibri" w:hAnsi="Times New Roman" w:cs="Times New Roman"/>
          <w:sz w:val="24"/>
          <w:szCs w:val="24"/>
        </w:rPr>
        <w:t>общепрофессиональныйцикл</w:t>
      </w:r>
      <w:proofErr w:type="spellEnd"/>
      <w:r w:rsidRPr="006E1A92">
        <w:rPr>
          <w:rFonts w:ascii="Times New Roman" w:eastAsia="Calibri" w:hAnsi="Times New Roman" w:cs="Times New Roman"/>
          <w:sz w:val="24"/>
          <w:szCs w:val="24"/>
        </w:rPr>
        <w:t xml:space="preserve"> и является дисциплиной ФГОС СПО.</w:t>
      </w:r>
    </w:p>
    <w:p w:rsidR="000A2D7C" w:rsidRPr="006E1A92" w:rsidRDefault="000A2D7C" w:rsidP="000A2D7C">
      <w:pPr>
        <w:tabs>
          <w:tab w:val="left" w:pos="522"/>
          <w:tab w:val="left" w:pos="9498"/>
        </w:tabs>
        <w:kinsoku w:val="0"/>
        <w:overflowPunct w:val="0"/>
        <w:autoSpaceDE w:val="0"/>
        <w:autoSpaceDN w:val="0"/>
        <w:adjustRightInd w:val="0"/>
        <w:spacing w:after="0"/>
        <w:ind w:left="567" w:right="684"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Pr="006E1A92">
        <w:rPr>
          <w:rFonts w:ascii="Times New Roman" w:eastAsia="Times New Roman" w:hAnsi="Times New Roman" w:cs="Times New Roman"/>
          <w:b/>
          <w:sz w:val="24"/>
          <w:szCs w:val="24"/>
        </w:rPr>
        <w:t xml:space="preserve"> Цели и задачи учебной дисциплины – требования к результатам освоения учебной дисциплины:</w:t>
      </w:r>
    </w:p>
    <w:p w:rsidR="000A2D7C" w:rsidRPr="00F931F6" w:rsidRDefault="000A2D7C" w:rsidP="000A2D7C">
      <w:pPr>
        <w:pStyle w:val="1"/>
        <w:tabs>
          <w:tab w:val="left" w:pos="0"/>
        </w:tabs>
        <w:spacing w:before="0" w:after="120" w:line="240" w:lineRule="auto"/>
        <w:ind w:left="567" w:right="825" w:firstLine="567"/>
        <w:jc w:val="both"/>
        <w:rPr>
          <w:rFonts w:ascii="Times New Roman" w:hAnsi="Times New Roman" w:cs="Times New Roman"/>
          <w:color w:val="auto"/>
          <w:sz w:val="24"/>
          <w:szCs w:val="24"/>
        </w:rPr>
      </w:pPr>
      <w:proofErr w:type="spellStart"/>
      <w:r w:rsidRPr="00F931F6">
        <w:rPr>
          <w:rFonts w:ascii="Times New Roman" w:hAnsi="Times New Roman" w:cs="Times New Roman"/>
          <w:color w:val="auto"/>
          <w:sz w:val="24"/>
          <w:szCs w:val="24"/>
        </w:rPr>
        <w:t>Иметьпрактическийопыт</w:t>
      </w:r>
      <w:proofErr w:type="spellEnd"/>
      <w:r w:rsidRPr="00F931F6">
        <w:rPr>
          <w:rFonts w:ascii="Times New Roman" w:hAnsi="Times New Roman" w:cs="Times New Roman"/>
          <w:color w:val="auto"/>
          <w:sz w:val="24"/>
          <w:szCs w:val="24"/>
        </w:rPr>
        <w:t>:</w:t>
      </w:r>
    </w:p>
    <w:p w:rsidR="000A2D7C" w:rsidRPr="00023800" w:rsidRDefault="000A2D7C" w:rsidP="000A2D7C">
      <w:pPr>
        <w:pStyle w:val="a5"/>
        <w:widowControl w:val="0"/>
        <w:numPr>
          <w:ilvl w:val="0"/>
          <w:numId w:val="14"/>
        </w:numPr>
        <w:autoSpaceDE w:val="0"/>
        <w:autoSpaceDN w:val="0"/>
        <w:adjustRightInd w:val="0"/>
        <w:ind w:left="567" w:right="686" w:firstLine="567"/>
        <w:jc w:val="both"/>
      </w:pPr>
      <w:r w:rsidRPr="00023800">
        <w:t>применения конструкторской документации для проектирования технологических процессов изготовления деталей, разработки технических заданий на проектирование специальных технологических приспособлений, режущего и измерительного инструмента;</w:t>
      </w:r>
    </w:p>
    <w:p w:rsidR="000A2D7C" w:rsidRPr="00023800" w:rsidRDefault="000A2D7C" w:rsidP="000A2D7C">
      <w:pPr>
        <w:pStyle w:val="a5"/>
        <w:widowControl w:val="0"/>
        <w:numPr>
          <w:ilvl w:val="0"/>
          <w:numId w:val="14"/>
        </w:numPr>
        <w:autoSpaceDE w:val="0"/>
        <w:autoSpaceDN w:val="0"/>
        <w:adjustRightInd w:val="0"/>
        <w:ind w:left="567" w:right="686" w:firstLine="567"/>
        <w:jc w:val="both"/>
      </w:pPr>
      <w:r w:rsidRPr="00023800">
        <w:t>выбора вида и методов получения заготовок с учетом условий производства;</w:t>
      </w:r>
    </w:p>
    <w:p w:rsidR="000A2D7C" w:rsidRPr="00023800" w:rsidRDefault="000A2D7C" w:rsidP="000A2D7C">
      <w:pPr>
        <w:pStyle w:val="a5"/>
        <w:widowControl w:val="0"/>
        <w:numPr>
          <w:ilvl w:val="0"/>
          <w:numId w:val="14"/>
        </w:numPr>
        <w:autoSpaceDE w:val="0"/>
        <w:autoSpaceDN w:val="0"/>
        <w:adjustRightInd w:val="0"/>
        <w:ind w:left="567" w:right="686" w:firstLine="567"/>
        <w:jc w:val="both"/>
      </w:pPr>
      <w:r w:rsidRPr="00023800">
        <w:t>составления технологических маршрутов изготовления деталей и проектирования технологических операций;</w:t>
      </w:r>
    </w:p>
    <w:p w:rsidR="000A2D7C" w:rsidRPr="00023800" w:rsidRDefault="000A2D7C" w:rsidP="000A2D7C">
      <w:pPr>
        <w:pStyle w:val="a5"/>
        <w:widowControl w:val="0"/>
        <w:numPr>
          <w:ilvl w:val="0"/>
          <w:numId w:val="14"/>
        </w:numPr>
        <w:autoSpaceDE w:val="0"/>
        <w:autoSpaceDN w:val="0"/>
        <w:adjustRightInd w:val="0"/>
        <w:ind w:left="567" w:right="686" w:firstLine="567"/>
        <w:jc w:val="both"/>
      </w:pPr>
      <w:r w:rsidRPr="00023800">
        <w:t xml:space="preserve">выбора способов базирования и средств технического </w:t>
      </w:r>
      <w:proofErr w:type="gramStart"/>
      <w:r w:rsidRPr="00023800">
        <w:t>оснащения процессов изготовления деталей машин</w:t>
      </w:r>
      <w:proofErr w:type="gramEnd"/>
      <w:r w:rsidRPr="00023800">
        <w:t>;</w:t>
      </w:r>
    </w:p>
    <w:p w:rsidR="000A2D7C" w:rsidRPr="00023800" w:rsidRDefault="000A2D7C" w:rsidP="000A2D7C">
      <w:pPr>
        <w:pStyle w:val="a5"/>
        <w:widowControl w:val="0"/>
        <w:numPr>
          <w:ilvl w:val="0"/>
          <w:numId w:val="14"/>
        </w:numPr>
        <w:autoSpaceDE w:val="0"/>
        <w:autoSpaceDN w:val="0"/>
        <w:adjustRightInd w:val="0"/>
        <w:ind w:left="567" w:right="686" w:firstLine="567"/>
        <w:jc w:val="both"/>
      </w:pPr>
      <w:r w:rsidRPr="00023800">
        <w:t>применения инструментов и инструментальных системы;</w:t>
      </w:r>
    </w:p>
    <w:p w:rsidR="000A2D7C" w:rsidRPr="00023800" w:rsidRDefault="000A2D7C" w:rsidP="000A2D7C">
      <w:pPr>
        <w:pStyle w:val="a5"/>
        <w:widowControl w:val="0"/>
        <w:numPr>
          <w:ilvl w:val="0"/>
          <w:numId w:val="14"/>
        </w:numPr>
        <w:autoSpaceDE w:val="0"/>
        <w:autoSpaceDN w:val="0"/>
        <w:adjustRightInd w:val="0"/>
        <w:ind w:left="567" w:right="686" w:firstLine="567"/>
        <w:jc w:val="both"/>
      </w:pPr>
      <w:r w:rsidRPr="00023800">
        <w:t xml:space="preserve">выполнения </w:t>
      </w:r>
      <w:proofErr w:type="gramStart"/>
      <w:r w:rsidRPr="00023800">
        <w:t>расчетов параметров механической обработки изготовления деталей</w:t>
      </w:r>
      <w:proofErr w:type="gramEnd"/>
      <w:r w:rsidRPr="00023800">
        <w:t xml:space="preserve"> машин, в т.ч. с применением систем автоматизированного проектирования;</w:t>
      </w:r>
    </w:p>
    <w:p w:rsidR="000A2D7C" w:rsidRPr="00023800" w:rsidRDefault="000A2D7C" w:rsidP="000A2D7C">
      <w:pPr>
        <w:pStyle w:val="1"/>
        <w:numPr>
          <w:ilvl w:val="0"/>
          <w:numId w:val="14"/>
        </w:numPr>
        <w:tabs>
          <w:tab w:val="left" w:pos="567"/>
        </w:tabs>
        <w:spacing w:before="0" w:after="120" w:line="240" w:lineRule="auto"/>
        <w:ind w:left="567" w:right="686" w:firstLine="567"/>
        <w:jc w:val="both"/>
        <w:rPr>
          <w:rFonts w:ascii="Times New Roman" w:hAnsi="Times New Roman"/>
          <w:b w:val="0"/>
          <w:color w:val="auto"/>
          <w:sz w:val="24"/>
          <w:szCs w:val="24"/>
        </w:rPr>
      </w:pPr>
      <w:r w:rsidRPr="00023800">
        <w:rPr>
          <w:rFonts w:ascii="Times New Roman" w:hAnsi="Times New Roman"/>
          <w:b w:val="0"/>
          <w:color w:val="auto"/>
          <w:sz w:val="24"/>
          <w:szCs w:val="24"/>
        </w:rPr>
        <w:t>составления технологических маршрутов изготовления деталей и проектирования технологических операций в машиностроительном производстве;</w:t>
      </w:r>
    </w:p>
    <w:p w:rsidR="000A2D7C" w:rsidRPr="00F931F6" w:rsidRDefault="000A2D7C" w:rsidP="000A2D7C">
      <w:pPr>
        <w:pStyle w:val="1"/>
        <w:tabs>
          <w:tab w:val="left" w:pos="567"/>
        </w:tabs>
        <w:spacing w:before="0" w:after="120" w:line="240" w:lineRule="auto"/>
        <w:ind w:left="567" w:right="825" w:firstLine="567"/>
        <w:jc w:val="both"/>
        <w:rPr>
          <w:rFonts w:ascii="Times New Roman" w:hAnsi="Times New Roman" w:cs="Times New Roman"/>
          <w:color w:val="auto"/>
          <w:sz w:val="24"/>
          <w:szCs w:val="24"/>
        </w:rPr>
      </w:pPr>
      <w:r w:rsidRPr="00F931F6">
        <w:rPr>
          <w:rFonts w:ascii="Times New Roman" w:hAnsi="Times New Roman" w:cs="Times New Roman"/>
          <w:color w:val="auto"/>
          <w:sz w:val="24"/>
          <w:szCs w:val="24"/>
        </w:rPr>
        <w:t>уметь:</w:t>
      </w:r>
    </w:p>
    <w:p w:rsidR="000A2D7C" w:rsidRPr="00023800" w:rsidRDefault="000A2D7C" w:rsidP="000A2D7C">
      <w:pPr>
        <w:pStyle w:val="a5"/>
        <w:widowControl w:val="0"/>
        <w:numPr>
          <w:ilvl w:val="0"/>
          <w:numId w:val="15"/>
        </w:numPr>
        <w:autoSpaceDE w:val="0"/>
        <w:autoSpaceDN w:val="0"/>
        <w:adjustRightInd w:val="0"/>
        <w:ind w:left="567" w:right="686" w:firstLine="567"/>
        <w:jc w:val="both"/>
      </w:pPr>
      <w:r w:rsidRPr="00023800">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rsidR="000A2D7C" w:rsidRPr="00023800" w:rsidRDefault="000A2D7C" w:rsidP="000A2D7C">
      <w:pPr>
        <w:pStyle w:val="a5"/>
        <w:widowControl w:val="0"/>
        <w:numPr>
          <w:ilvl w:val="0"/>
          <w:numId w:val="15"/>
        </w:numPr>
        <w:autoSpaceDE w:val="0"/>
        <w:autoSpaceDN w:val="0"/>
        <w:adjustRightInd w:val="0"/>
        <w:ind w:left="567" w:right="686" w:firstLine="567"/>
        <w:jc w:val="both"/>
      </w:pPr>
      <w:r w:rsidRPr="00023800">
        <w:t>определять виды и способы получения заготовок, оформлять чертежи заготовок для изготовления деталей, определять тип производства;</w:t>
      </w:r>
    </w:p>
    <w:p w:rsidR="000A2D7C" w:rsidRPr="00023800" w:rsidRDefault="000A2D7C" w:rsidP="000A2D7C">
      <w:pPr>
        <w:pStyle w:val="a5"/>
        <w:widowControl w:val="0"/>
        <w:numPr>
          <w:ilvl w:val="0"/>
          <w:numId w:val="15"/>
        </w:numPr>
        <w:autoSpaceDE w:val="0"/>
        <w:autoSpaceDN w:val="0"/>
        <w:adjustRightInd w:val="0"/>
        <w:ind w:left="567" w:right="686" w:firstLine="567"/>
        <w:jc w:val="both"/>
      </w:pPr>
      <w:r w:rsidRPr="00023800">
        <w:t>проектировать технологические операции, анализировать и выбирать схемы базирования, выбирать методы обработки поверхностей;</w:t>
      </w:r>
    </w:p>
    <w:p w:rsidR="000A2D7C" w:rsidRPr="00023800" w:rsidRDefault="000A2D7C" w:rsidP="000A2D7C">
      <w:pPr>
        <w:pStyle w:val="a5"/>
        <w:widowControl w:val="0"/>
        <w:numPr>
          <w:ilvl w:val="0"/>
          <w:numId w:val="15"/>
        </w:numPr>
        <w:autoSpaceDE w:val="0"/>
        <w:autoSpaceDN w:val="0"/>
        <w:adjustRightInd w:val="0"/>
        <w:ind w:left="567" w:right="686" w:firstLine="567"/>
        <w:jc w:val="both"/>
      </w:pPr>
      <w:r w:rsidRPr="00023800">
        <w:t>выбирать технологическое оборудование и технологическую оснастку: приспособления, режущий, мерительный и вспомогательный инструмент;</w:t>
      </w:r>
    </w:p>
    <w:p w:rsidR="000A2D7C" w:rsidRPr="00023800" w:rsidRDefault="000A2D7C" w:rsidP="000A2D7C">
      <w:pPr>
        <w:pStyle w:val="a5"/>
        <w:widowControl w:val="0"/>
        <w:numPr>
          <w:ilvl w:val="0"/>
          <w:numId w:val="15"/>
        </w:numPr>
        <w:autoSpaceDE w:val="0"/>
        <w:autoSpaceDN w:val="0"/>
        <w:adjustRightInd w:val="0"/>
        <w:ind w:left="567" w:right="686" w:firstLine="567"/>
        <w:jc w:val="both"/>
      </w:pPr>
      <w:r w:rsidRPr="00023800">
        <w:t>классификация, назначение и область применения режущих инструментов;</w:t>
      </w:r>
    </w:p>
    <w:p w:rsidR="000A2D7C" w:rsidRPr="00023800" w:rsidRDefault="000A2D7C" w:rsidP="000A2D7C">
      <w:pPr>
        <w:pStyle w:val="a5"/>
        <w:widowControl w:val="0"/>
        <w:numPr>
          <w:ilvl w:val="0"/>
          <w:numId w:val="15"/>
        </w:numPr>
        <w:autoSpaceDE w:val="0"/>
        <w:autoSpaceDN w:val="0"/>
        <w:adjustRightInd w:val="0"/>
        <w:ind w:left="567" w:right="686" w:firstLine="567"/>
        <w:jc w:val="both"/>
      </w:pPr>
      <w:r w:rsidRPr="00023800">
        <w:t>выполнять расчеты параметров механической обработки изготовления деталей машин, в т.ч. с применением систем автоматизированного проектирования;</w:t>
      </w:r>
    </w:p>
    <w:p w:rsidR="000A2D7C" w:rsidRPr="00023800" w:rsidRDefault="000A2D7C" w:rsidP="000A2D7C">
      <w:pPr>
        <w:pStyle w:val="1"/>
        <w:numPr>
          <w:ilvl w:val="0"/>
          <w:numId w:val="15"/>
        </w:numPr>
        <w:tabs>
          <w:tab w:val="left" w:pos="567"/>
        </w:tabs>
        <w:spacing w:before="0" w:after="120" w:line="240" w:lineRule="auto"/>
        <w:ind w:left="567" w:right="686" w:firstLine="567"/>
        <w:jc w:val="both"/>
        <w:rPr>
          <w:rFonts w:ascii="Times New Roman" w:hAnsi="Times New Roman"/>
          <w:b w:val="0"/>
          <w:color w:val="auto"/>
          <w:sz w:val="24"/>
          <w:szCs w:val="24"/>
        </w:rPr>
      </w:pPr>
      <w:r w:rsidRPr="00023800">
        <w:rPr>
          <w:rFonts w:ascii="Times New Roman" w:hAnsi="Times New Roman"/>
          <w:b w:val="0"/>
          <w:color w:val="auto"/>
          <w:sz w:val="24"/>
          <w:szCs w:val="24"/>
        </w:rPr>
        <w:lastRenderedPageBreak/>
        <w:t>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p w:rsidR="000A2D7C" w:rsidRPr="00F931F6" w:rsidRDefault="000A2D7C" w:rsidP="000A2D7C">
      <w:pPr>
        <w:pStyle w:val="1"/>
        <w:tabs>
          <w:tab w:val="left" w:pos="567"/>
        </w:tabs>
        <w:spacing w:before="0" w:after="120" w:line="240" w:lineRule="auto"/>
        <w:ind w:left="567" w:right="825" w:firstLine="567"/>
        <w:jc w:val="both"/>
        <w:rPr>
          <w:rFonts w:ascii="Times New Roman" w:hAnsi="Times New Roman" w:cs="Times New Roman"/>
          <w:color w:val="auto"/>
          <w:sz w:val="24"/>
          <w:szCs w:val="24"/>
        </w:rPr>
      </w:pPr>
      <w:r w:rsidRPr="00F931F6">
        <w:rPr>
          <w:rFonts w:ascii="Times New Roman" w:hAnsi="Times New Roman" w:cs="Times New Roman"/>
          <w:color w:val="auto"/>
          <w:sz w:val="24"/>
          <w:szCs w:val="24"/>
        </w:rPr>
        <w:t>знать:</w:t>
      </w:r>
    </w:p>
    <w:p w:rsidR="000A2D7C" w:rsidRPr="00023800" w:rsidRDefault="000A2D7C" w:rsidP="000A2D7C">
      <w:pPr>
        <w:pStyle w:val="a5"/>
        <w:numPr>
          <w:ilvl w:val="0"/>
          <w:numId w:val="16"/>
        </w:numPr>
        <w:ind w:left="567" w:right="684" w:firstLine="567"/>
        <w:jc w:val="both"/>
      </w:pPr>
      <w:r w:rsidRPr="00023800">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rsidR="000A2D7C" w:rsidRPr="00023800" w:rsidRDefault="000A2D7C" w:rsidP="000A2D7C">
      <w:pPr>
        <w:pStyle w:val="a5"/>
        <w:numPr>
          <w:ilvl w:val="0"/>
          <w:numId w:val="16"/>
        </w:numPr>
        <w:ind w:left="567" w:right="684" w:firstLine="567"/>
        <w:jc w:val="both"/>
      </w:pPr>
      <w:r w:rsidRPr="00023800">
        <w:t>виды и методы получения заготовок, порядок расчёта припусков на механическую обработку;</w:t>
      </w:r>
    </w:p>
    <w:p w:rsidR="000A2D7C" w:rsidRPr="00023800" w:rsidRDefault="000A2D7C" w:rsidP="000A2D7C">
      <w:pPr>
        <w:pStyle w:val="a5"/>
        <w:numPr>
          <w:ilvl w:val="0"/>
          <w:numId w:val="16"/>
        </w:numPr>
        <w:ind w:left="567" w:right="684" w:firstLine="567"/>
        <w:jc w:val="both"/>
      </w:pPr>
      <w:r w:rsidRPr="00023800">
        <w:t>порядок расчёта припусков на механическую обработку и режимов резания, типовые технологические процессы изготовления деталей машин, основы автоматизации технологических процессов и производств;</w:t>
      </w:r>
    </w:p>
    <w:p w:rsidR="000A2D7C" w:rsidRPr="00023800" w:rsidRDefault="000A2D7C" w:rsidP="000A2D7C">
      <w:pPr>
        <w:pStyle w:val="a5"/>
        <w:numPr>
          <w:ilvl w:val="0"/>
          <w:numId w:val="16"/>
        </w:numPr>
        <w:ind w:left="567" w:right="684" w:firstLine="567"/>
        <w:jc w:val="both"/>
      </w:pPr>
      <w:r w:rsidRPr="00023800">
        <w:t>классификация баз, назначение и правила формирования комплектов технологических баз;</w:t>
      </w:r>
    </w:p>
    <w:p w:rsidR="000A2D7C" w:rsidRPr="00023800" w:rsidRDefault="000A2D7C" w:rsidP="000A2D7C">
      <w:pPr>
        <w:pStyle w:val="a5"/>
        <w:numPr>
          <w:ilvl w:val="0"/>
          <w:numId w:val="16"/>
        </w:numPr>
        <w:ind w:left="567" w:right="684" w:firstLine="567"/>
        <w:jc w:val="both"/>
      </w:pPr>
      <w:r w:rsidRPr="00023800">
        <w:t>классификация, назначение, область применения металлорежущего и аддитивного оборудования;</w:t>
      </w:r>
    </w:p>
    <w:p w:rsidR="000A2D7C" w:rsidRPr="00023800" w:rsidRDefault="000A2D7C" w:rsidP="000A2D7C">
      <w:pPr>
        <w:pStyle w:val="a5"/>
        <w:numPr>
          <w:ilvl w:val="0"/>
          <w:numId w:val="16"/>
        </w:numPr>
        <w:ind w:left="567" w:right="684" w:firstLine="567"/>
        <w:jc w:val="both"/>
      </w:pPr>
      <w:r w:rsidRPr="00023800">
        <w:t xml:space="preserve">методик расчета </w:t>
      </w:r>
      <w:proofErr w:type="spellStart"/>
      <w:r w:rsidRPr="00023800">
        <w:t>межпереходных</w:t>
      </w:r>
      <w:proofErr w:type="spellEnd"/>
      <w:r w:rsidRPr="00023800">
        <w:t xml:space="preserve">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rsidR="000A2D7C" w:rsidRDefault="000A2D7C" w:rsidP="000A2D7C">
      <w:pPr>
        <w:pStyle w:val="a5"/>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ind w:left="567" w:right="684" w:firstLine="567"/>
        <w:jc w:val="both"/>
      </w:pPr>
      <w:r w:rsidRPr="003E3D13">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w:t>
      </w:r>
      <w:r>
        <w:t>ывающих и аддитивных технологий.</w:t>
      </w:r>
    </w:p>
    <w:p w:rsidR="000A2D7C" w:rsidRPr="006E1A92" w:rsidRDefault="000A2D7C" w:rsidP="000A2D7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ind w:left="567" w:right="684" w:firstLine="597"/>
        <w:jc w:val="both"/>
      </w:pPr>
      <w:r w:rsidRPr="006E1A92">
        <w:t>Результатом освоению учебной дисциплины является овладение профессиональными (ПК) и общими (ОК) компетенциями:</w:t>
      </w:r>
    </w:p>
    <w:p w:rsidR="000A2D7C" w:rsidRPr="006E1A92" w:rsidRDefault="000A2D7C" w:rsidP="000A2D7C">
      <w:pPr>
        <w:pStyle w:val="a5"/>
        <w:spacing w:after="0"/>
        <w:ind w:left="1539" w:right="684"/>
        <w:rPr>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6"/>
        <w:gridCol w:w="8543"/>
      </w:tblGrid>
      <w:tr w:rsidR="000A2D7C" w:rsidRPr="00BF4F26" w:rsidTr="00E44BAF">
        <w:tc>
          <w:tcPr>
            <w:tcW w:w="1096" w:type="dxa"/>
          </w:tcPr>
          <w:p w:rsidR="000A2D7C" w:rsidRPr="00BF4F26" w:rsidRDefault="000A2D7C" w:rsidP="00E44BAF">
            <w:pPr>
              <w:pStyle w:val="2"/>
              <w:spacing w:before="0" w:after="0"/>
              <w:jc w:val="both"/>
              <w:rPr>
                <w:rStyle w:val="a7"/>
                <w:rFonts w:ascii="Times New Roman" w:hAnsi="Times New Roman"/>
                <w:sz w:val="24"/>
                <w:szCs w:val="24"/>
              </w:rPr>
            </w:pPr>
            <w:r w:rsidRPr="00BF4F26">
              <w:rPr>
                <w:rStyle w:val="a7"/>
                <w:rFonts w:ascii="Times New Roman" w:hAnsi="Times New Roman"/>
                <w:sz w:val="24"/>
                <w:szCs w:val="24"/>
              </w:rPr>
              <w:t>Код</w:t>
            </w:r>
          </w:p>
        </w:tc>
        <w:tc>
          <w:tcPr>
            <w:tcW w:w="8543" w:type="dxa"/>
          </w:tcPr>
          <w:p w:rsidR="000A2D7C" w:rsidRPr="00BF4F26" w:rsidRDefault="000A2D7C" w:rsidP="00E44BAF">
            <w:pPr>
              <w:pStyle w:val="2"/>
              <w:spacing w:before="0" w:after="0"/>
              <w:jc w:val="both"/>
              <w:rPr>
                <w:rStyle w:val="a7"/>
                <w:rFonts w:ascii="Times New Roman" w:hAnsi="Times New Roman"/>
                <w:sz w:val="24"/>
                <w:szCs w:val="24"/>
              </w:rPr>
            </w:pPr>
            <w:proofErr w:type="spellStart"/>
            <w:r w:rsidRPr="00BF4F26">
              <w:rPr>
                <w:rStyle w:val="a7"/>
                <w:rFonts w:ascii="Times New Roman" w:hAnsi="Times New Roman"/>
                <w:sz w:val="24"/>
                <w:szCs w:val="24"/>
              </w:rPr>
              <w:t>Наименованиевидовдеятельностиипрофессиональныхкомпетенций</w:t>
            </w:r>
            <w:proofErr w:type="spellEnd"/>
          </w:p>
        </w:tc>
      </w:tr>
      <w:tr w:rsidR="000A2D7C" w:rsidRPr="00E754D8" w:rsidTr="00E44BAF">
        <w:tc>
          <w:tcPr>
            <w:tcW w:w="1096" w:type="dxa"/>
          </w:tcPr>
          <w:p w:rsidR="000A2D7C" w:rsidRPr="0047756A" w:rsidRDefault="000A2D7C" w:rsidP="00E44BAF">
            <w:pPr>
              <w:pStyle w:val="2"/>
              <w:spacing w:before="0" w:after="0"/>
              <w:jc w:val="both"/>
              <w:rPr>
                <w:rStyle w:val="a7"/>
                <w:rFonts w:ascii="Times New Roman" w:hAnsi="Times New Roman"/>
                <w:sz w:val="24"/>
                <w:szCs w:val="24"/>
              </w:rPr>
            </w:pPr>
            <w:r>
              <w:rPr>
                <w:rStyle w:val="a7"/>
                <w:rFonts w:ascii="Times New Roman" w:hAnsi="Times New Roman"/>
                <w:sz w:val="24"/>
                <w:szCs w:val="24"/>
              </w:rPr>
              <w:t>ВД 1</w:t>
            </w:r>
          </w:p>
        </w:tc>
        <w:tc>
          <w:tcPr>
            <w:tcW w:w="8543" w:type="dxa"/>
          </w:tcPr>
          <w:p w:rsidR="000A2D7C" w:rsidRPr="0047756A" w:rsidRDefault="000A2D7C" w:rsidP="00E44BAF">
            <w:pPr>
              <w:pStyle w:val="2"/>
              <w:spacing w:before="0" w:after="0"/>
              <w:jc w:val="both"/>
              <w:rPr>
                <w:rStyle w:val="a7"/>
                <w:rFonts w:ascii="Times New Roman" w:hAnsi="Times New Roman"/>
                <w:i/>
                <w:color w:val="FF0000"/>
                <w:sz w:val="24"/>
                <w:szCs w:val="24"/>
              </w:rPr>
            </w:pPr>
            <w:r>
              <w:rPr>
                <w:rFonts w:ascii="Times New Roman" w:hAnsi="Times New Roman"/>
                <w:i w:val="0"/>
                <w:sz w:val="24"/>
                <w:szCs w:val="24"/>
              </w:rPr>
              <w:t>Разработка</w:t>
            </w:r>
            <w:r w:rsidRPr="0047756A">
              <w:rPr>
                <w:rFonts w:ascii="Times New Roman" w:hAnsi="Times New Roman"/>
                <w:i w:val="0"/>
                <w:sz w:val="24"/>
                <w:szCs w:val="24"/>
              </w:rPr>
              <w:t xml:space="preserve"> технологических</w:t>
            </w:r>
            <w:r>
              <w:rPr>
                <w:rFonts w:ascii="Times New Roman" w:hAnsi="Times New Roman"/>
                <w:i w:val="0"/>
                <w:sz w:val="24"/>
                <w:szCs w:val="24"/>
              </w:rPr>
              <w:t xml:space="preserve"> </w:t>
            </w:r>
            <w:proofErr w:type="spellStart"/>
            <w:r>
              <w:rPr>
                <w:rFonts w:ascii="Times New Roman" w:hAnsi="Times New Roman"/>
                <w:i w:val="0"/>
                <w:sz w:val="24"/>
                <w:szCs w:val="24"/>
              </w:rPr>
              <w:t>процессовизготовления</w:t>
            </w:r>
            <w:proofErr w:type="spellEnd"/>
            <w:r>
              <w:rPr>
                <w:rFonts w:ascii="Times New Roman" w:hAnsi="Times New Roman"/>
                <w:i w:val="0"/>
                <w:sz w:val="24"/>
                <w:szCs w:val="24"/>
              </w:rPr>
              <w:t xml:space="preserve"> деталей машин</w:t>
            </w:r>
          </w:p>
        </w:tc>
      </w:tr>
      <w:tr w:rsidR="000A2D7C" w:rsidRPr="00E754D8" w:rsidTr="00E44BAF">
        <w:tc>
          <w:tcPr>
            <w:tcW w:w="1096" w:type="dxa"/>
          </w:tcPr>
          <w:p w:rsidR="000A2D7C" w:rsidRPr="000A341B" w:rsidRDefault="000A2D7C" w:rsidP="00E44BAF">
            <w:pPr>
              <w:pStyle w:val="2"/>
              <w:spacing w:before="0" w:after="0"/>
              <w:jc w:val="both"/>
              <w:rPr>
                <w:rStyle w:val="a7"/>
                <w:rFonts w:ascii="Times New Roman" w:hAnsi="Times New Roman"/>
                <w:b w:val="0"/>
                <w:sz w:val="24"/>
                <w:szCs w:val="24"/>
              </w:rPr>
            </w:pPr>
            <w:r w:rsidRPr="000A341B">
              <w:rPr>
                <w:rStyle w:val="a7"/>
                <w:rFonts w:ascii="Times New Roman" w:hAnsi="Times New Roman"/>
                <w:b w:val="0"/>
                <w:sz w:val="24"/>
                <w:szCs w:val="24"/>
              </w:rPr>
              <w:t>ПК 1.1</w:t>
            </w:r>
          </w:p>
        </w:tc>
        <w:tc>
          <w:tcPr>
            <w:tcW w:w="8543"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Использовать конструкторскую и технологическую документацию при разработке технологических процессов изготовления деталей машин.</w:t>
            </w:r>
          </w:p>
        </w:tc>
      </w:tr>
      <w:tr w:rsidR="000A2D7C" w:rsidRPr="00091C4A" w:rsidTr="00E44BAF">
        <w:tc>
          <w:tcPr>
            <w:tcW w:w="1096" w:type="dxa"/>
          </w:tcPr>
          <w:p w:rsidR="000A2D7C" w:rsidRPr="00091C4A"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1.2</w:t>
            </w:r>
          </w:p>
        </w:tc>
        <w:tc>
          <w:tcPr>
            <w:tcW w:w="8543"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Выбирать метод получения заготовок с учетом условий производства.</w:t>
            </w:r>
          </w:p>
        </w:tc>
      </w:tr>
      <w:tr w:rsidR="000A2D7C" w:rsidRPr="00091C4A" w:rsidTr="00E44BAF">
        <w:tc>
          <w:tcPr>
            <w:tcW w:w="1096" w:type="dxa"/>
          </w:tcPr>
          <w:p w:rsidR="000A2D7C" w:rsidRPr="00F37283"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1.3</w:t>
            </w:r>
          </w:p>
        </w:tc>
        <w:tc>
          <w:tcPr>
            <w:tcW w:w="8543"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r>
      <w:tr w:rsidR="000A2D7C" w:rsidRPr="00091C4A" w:rsidTr="00E44BAF">
        <w:tc>
          <w:tcPr>
            <w:tcW w:w="1096" w:type="dxa"/>
          </w:tcPr>
          <w:p w:rsidR="000A2D7C"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1.4</w:t>
            </w:r>
          </w:p>
        </w:tc>
        <w:tc>
          <w:tcPr>
            <w:tcW w:w="8543"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Выбирать схемы базирования заготовок, оборудование, инструмент и оснастку для изготовления деталей машин.</w:t>
            </w:r>
          </w:p>
        </w:tc>
      </w:tr>
      <w:tr w:rsidR="000A2D7C" w:rsidRPr="00091C4A" w:rsidTr="00E44BAF">
        <w:tc>
          <w:tcPr>
            <w:tcW w:w="1096" w:type="dxa"/>
          </w:tcPr>
          <w:p w:rsidR="000A2D7C"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1.5</w:t>
            </w:r>
          </w:p>
        </w:tc>
        <w:tc>
          <w:tcPr>
            <w:tcW w:w="8543"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sidRPr="00ED0A5C">
              <w:rPr>
                <w:rFonts w:ascii="Times New Roman" w:eastAsia="Times New Roman" w:hAnsi="Times New Roman" w:cs="Times New Roman"/>
                <w:sz w:val="24"/>
                <w:szCs w:val="24"/>
              </w:rPr>
              <w:t>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tc>
      </w:tr>
      <w:tr w:rsidR="000A2D7C" w:rsidRPr="00091C4A" w:rsidTr="00E44BAF">
        <w:tc>
          <w:tcPr>
            <w:tcW w:w="1096" w:type="dxa"/>
          </w:tcPr>
          <w:p w:rsidR="000A2D7C"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ПК 1.6</w:t>
            </w:r>
          </w:p>
        </w:tc>
        <w:tc>
          <w:tcPr>
            <w:tcW w:w="8543" w:type="dxa"/>
          </w:tcPr>
          <w:p w:rsidR="000A2D7C" w:rsidRPr="00ED0A5C" w:rsidRDefault="000A2D7C" w:rsidP="00E44BAF">
            <w:pPr>
              <w:pStyle w:val="2"/>
              <w:spacing w:before="0" w:after="0"/>
              <w:jc w:val="both"/>
              <w:rPr>
                <w:rStyle w:val="a7"/>
                <w:rFonts w:ascii="Times New Roman" w:hAnsi="Times New Roman"/>
                <w:b w:val="0"/>
                <w:i/>
                <w:sz w:val="24"/>
                <w:szCs w:val="24"/>
              </w:rPr>
            </w:pPr>
            <w:r w:rsidRPr="00ED0A5C">
              <w:rPr>
                <w:rFonts w:ascii="Times New Roman" w:eastAsia="Times New Roman" w:hAnsi="Times New Roman"/>
                <w:b w:val="0"/>
                <w:i w:val="0"/>
                <w:sz w:val="24"/>
                <w:szCs w:val="24"/>
              </w:rPr>
              <w:t>Разрабатывать технологическую документацию по изготовлению деталей машин, в том числе с применением систем автоматизированного проектирования.</w:t>
            </w:r>
          </w:p>
        </w:tc>
      </w:tr>
    </w:tbl>
    <w:p w:rsidR="000A2D7C" w:rsidRPr="00F931F6" w:rsidRDefault="000A2D7C" w:rsidP="000A2D7C">
      <w:pPr>
        <w:spacing w:after="120" w:line="240" w:lineRule="auto"/>
        <w:ind w:right="-1" w:firstLine="567"/>
        <w:jc w:val="both"/>
        <w:rPr>
          <w:rFonts w:ascii="Times New Roman" w:hAnsi="Times New Roman" w:cs="Times New Roman"/>
          <w:color w:val="FF0000"/>
          <w:sz w:val="24"/>
          <w:szCs w:val="24"/>
        </w:rPr>
      </w:pPr>
    </w:p>
    <w:p w:rsidR="000A2D7C" w:rsidRPr="00F179E8" w:rsidRDefault="000A2D7C" w:rsidP="000A2D7C">
      <w:pPr>
        <w:spacing w:after="0" w:line="240" w:lineRule="auto"/>
        <w:ind w:firstLine="567"/>
        <w:jc w:val="both"/>
        <w:rPr>
          <w:rFonts w:ascii="Times New Roman" w:hAnsi="Times New Roman"/>
          <w:sz w:val="24"/>
          <w:szCs w:val="24"/>
        </w:rPr>
      </w:pPr>
      <w:r w:rsidRPr="00F179E8">
        <w:rPr>
          <w:rFonts w:ascii="Times New Roman" w:hAnsi="Times New Roman"/>
          <w:sz w:val="24"/>
          <w:szCs w:val="24"/>
        </w:rPr>
        <w:lastRenderedPageBreak/>
        <w:t>Перечень общих компетенций</w:t>
      </w: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410"/>
      </w:tblGrid>
      <w:tr w:rsidR="000A2D7C" w:rsidRPr="00833298" w:rsidTr="00E44BAF">
        <w:tc>
          <w:tcPr>
            <w:tcW w:w="1229" w:type="dxa"/>
          </w:tcPr>
          <w:p w:rsidR="000A2D7C" w:rsidRPr="00091C4A" w:rsidRDefault="000A2D7C" w:rsidP="00E44BAF">
            <w:pPr>
              <w:pStyle w:val="2"/>
              <w:spacing w:before="0" w:after="0"/>
              <w:jc w:val="both"/>
              <w:rPr>
                <w:rStyle w:val="a7"/>
                <w:rFonts w:ascii="Times New Roman" w:hAnsi="Times New Roman"/>
                <w:sz w:val="24"/>
                <w:szCs w:val="24"/>
              </w:rPr>
            </w:pPr>
            <w:r w:rsidRPr="00091C4A">
              <w:rPr>
                <w:rStyle w:val="a7"/>
                <w:rFonts w:ascii="Times New Roman" w:hAnsi="Times New Roman"/>
                <w:sz w:val="24"/>
                <w:szCs w:val="24"/>
              </w:rPr>
              <w:t>Код</w:t>
            </w:r>
          </w:p>
        </w:tc>
        <w:tc>
          <w:tcPr>
            <w:tcW w:w="8410" w:type="dxa"/>
          </w:tcPr>
          <w:p w:rsidR="000A2D7C" w:rsidRPr="00091C4A" w:rsidRDefault="000A2D7C" w:rsidP="00E44BAF">
            <w:pPr>
              <w:pStyle w:val="2"/>
              <w:spacing w:before="0" w:after="0"/>
              <w:jc w:val="both"/>
              <w:rPr>
                <w:rStyle w:val="a7"/>
                <w:rFonts w:ascii="Times New Roman" w:hAnsi="Times New Roman"/>
                <w:sz w:val="24"/>
                <w:szCs w:val="24"/>
              </w:rPr>
            </w:pPr>
            <w:r w:rsidRPr="00091C4A">
              <w:rPr>
                <w:rStyle w:val="a7"/>
                <w:rFonts w:ascii="Times New Roman" w:hAnsi="Times New Roman"/>
                <w:sz w:val="24"/>
                <w:szCs w:val="24"/>
              </w:rPr>
              <w:t>Наименование общих компетенций</w:t>
            </w:r>
          </w:p>
        </w:tc>
      </w:tr>
      <w:tr w:rsidR="000A2D7C" w:rsidRPr="00833298" w:rsidTr="00E44BAF">
        <w:trPr>
          <w:trHeight w:val="327"/>
        </w:trPr>
        <w:tc>
          <w:tcPr>
            <w:tcW w:w="1229" w:type="dxa"/>
          </w:tcPr>
          <w:p w:rsidR="000A2D7C" w:rsidRPr="00091C4A" w:rsidRDefault="000A2D7C" w:rsidP="00E44BAF">
            <w:pPr>
              <w:pStyle w:val="2"/>
              <w:spacing w:before="0" w:after="0"/>
              <w:jc w:val="both"/>
              <w:rPr>
                <w:rStyle w:val="a7"/>
                <w:rFonts w:ascii="Times New Roman" w:hAnsi="Times New Roman"/>
                <w:b w:val="0"/>
                <w:sz w:val="24"/>
                <w:szCs w:val="24"/>
              </w:rPr>
            </w:pPr>
            <w:r w:rsidRPr="00091C4A">
              <w:rPr>
                <w:rStyle w:val="a7"/>
                <w:rFonts w:ascii="Times New Roman" w:hAnsi="Times New Roman"/>
                <w:b w:val="0"/>
                <w:sz w:val="24"/>
                <w:szCs w:val="24"/>
              </w:rPr>
              <w:t>ОК 1.</w:t>
            </w:r>
          </w:p>
        </w:tc>
        <w:tc>
          <w:tcPr>
            <w:tcW w:w="8410" w:type="dxa"/>
          </w:tcPr>
          <w:p w:rsidR="000A2D7C" w:rsidRPr="003F0D6D"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0A2D7C" w:rsidRPr="003F0D6D" w:rsidRDefault="000A2D7C" w:rsidP="00E44BAF">
            <w:pPr>
              <w:shd w:val="clear" w:color="auto" w:fill="FFFFFF"/>
              <w:spacing w:after="0" w:line="240" w:lineRule="auto"/>
              <w:jc w:val="both"/>
              <w:rPr>
                <w:rStyle w:val="a7"/>
                <w:rFonts w:ascii="Times New Roman" w:hAnsi="Times New Roman"/>
                <w:sz w:val="24"/>
                <w:szCs w:val="24"/>
              </w:rPr>
            </w:pPr>
          </w:p>
        </w:tc>
      </w:tr>
      <w:tr w:rsidR="000A2D7C" w:rsidRPr="00833298" w:rsidTr="00E44BAF">
        <w:tc>
          <w:tcPr>
            <w:tcW w:w="1229" w:type="dxa"/>
          </w:tcPr>
          <w:p w:rsidR="000A2D7C" w:rsidRPr="00091C4A" w:rsidRDefault="000A2D7C" w:rsidP="00E44BAF">
            <w:pPr>
              <w:pStyle w:val="2"/>
              <w:spacing w:before="0" w:after="0"/>
              <w:jc w:val="both"/>
              <w:rPr>
                <w:rStyle w:val="a7"/>
                <w:rFonts w:ascii="Times New Roman" w:hAnsi="Times New Roman"/>
                <w:b w:val="0"/>
                <w:sz w:val="24"/>
                <w:szCs w:val="24"/>
              </w:rPr>
            </w:pPr>
            <w:r w:rsidRPr="00091C4A">
              <w:rPr>
                <w:rStyle w:val="a7"/>
                <w:rFonts w:ascii="Times New Roman" w:hAnsi="Times New Roman"/>
                <w:b w:val="0"/>
                <w:sz w:val="24"/>
                <w:szCs w:val="24"/>
              </w:rPr>
              <w:t xml:space="preserve">ОК </w:t>
            </w:r>
            <w:r>
              <w:rPr>
                <w:rStyle w:val="a7"/>
                <w:rFonts w:ascii="Times New Roman" w:hAnsi="Times New Roman"/>
                <w:b w:val="0"/>
                <w:sz w:val="24"/>
                <w:szCs w:val="24"/>
              </w:rPr>
              <w:t>2</w:t>
            </w:r>
            <w:r w:rsidRPr="00091C4A">
              <w:rPr>
                <w:rStyle w:val="a7"/>
                <w:rFonts w:ascii="Times New Roman" w:hAnsi="Times New Roman"/>
                <w:b w:val="0"/>
                <w:sz w:val="24"/>
                <w:szCs w:val="24"/>
              </w:rPr>
              <w:t>.</w:t>
            </w:r>
          </w:p>
        </w:tc>
        <w:tc>
          <w:tcPr>
            <w:tcW w:w="8410" w:type="dxa"/>
          </w:tcPr>
          <w:p w:rsidR="000A2D7C" w:rsidRPr="003F0D6D"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A2D7C" w:rsidRPr="003F0D6D" w:rsidRDefault="000A2D7C" w:rsidP="00E44BAF">
            <w:pPr>
              <w:pStyle w:val="2"/>
              <w:spacing w:before="0" w:after="0"/>
              <w:jc w:val="both"/>
              <w:rPr>
                <w:rStyle w:val="a7"/>
                <w:rFonts w:ascii="Times New Roman" w:hAnsi="Times New Roman"/>
                <w:b w:val="0"/>
                <w:i/>
                <w:sz w:val="24"/>
                <w:szCs w:val="24"/>
              </w:rPr>
            </w:pPr>
          </w:p>
        </w:tc>
      </w:tr>
      <w:tr w:rsidR="000A2D7C" w:rsidRPr="00833298" w:rsidTr="00E44BAF">
        <w:tc>
          <w:tcPr>
            <w:tcW w:w="1229" w:type="dxa"/>
          </w:tcPr>
          <w:p w:rsidR="000A2D7C" w:rsidRPr="00091C4A"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ОК 3.</w:t>
            </w:r>
          </w:p>
        </w:tc>
        <w:tc>
          <w:tcPr>
            <w:tcW w:w="8410" w:type="dxa"/>
          </w:tcPr>
          <w:p w:rsidR="000A2D7C" w:rsidRPr="003F0D6D"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A2D7C" w:rsidRPr="003F0D6D" w:rsidRDefault="000A2D7C" w:rsidP="00E44BAF">
            <w:pPr>
              <w:pStyle w:val="2"/>
              <w:spacing w:before="0" w:after="0"/>
              <w:jc w:val="both"/>
              <w:rPr>
                <w:rStyle w:val="a7"/>
                <w:rFonts w:ascii="Times New Roman" w:hAnsi="Times New Roman"/>
                <w:b w:val="0"/>
                <w:i/>
                <w:sz w:val="24"/>
                <w:szCs w:val="24"/>
              </w:rPr>
            </w:pPr>
          </w:p>
        </w:tc>
      </w:tr>
      <w:tr w:rsidR="000A2D7C" w:rsidRPr="00833298" w:rsidTr="00E44BAF">
        <w:tc>
          <w:tcPr>
            <w:tcW w:w="1229" w:type="dxa"/>
          </w:tcPr>
          <w:p w:rsidR="000A2D7C" w:rsidRPr="00091C4A"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ОК 4.</w:t>
            </w:r>
          </w:p>
        </w:tc>
        <w:tc>
          <w:tcPr>
            <w:tcW w:w="8410" w:type="dxa"/>
          </w:tcPr>
          <w:p w:rsidR="000A2D7C" w:rsidRPr="003F0D6D"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Эффективно взаимодействовать и работать в коллективе и команде;</w:t>
            </w:r>
          </w:p>
          <w:p w:rsidR="000A2D7C" w:rsidRPr="003F0D6D" w:rsidRDefault="000A2D7C" w:rsidP="00E44BAF">
            <w:pPr>
              <w:pStyle w:val="2"/>
              <w:spacing w:before="0" w:after="0"/>
              <w:jc w:val="both"/>
              <w:rPr>
                <w:rStyle w:val="a7"/>
                <w:rFonts w:ascii="Times New Roman" w:hAnsi="Times New Roman"/>
                <w:b w:val="0"/>
                <w:i/>
                <w:sz w:val="24"/>
                <w:szCs w:val="24"/>
              </w:rPr>
            </w:pPr>
          </w:p>
        </w:tc>
      </w:tr>
      <w:tr w:rsidR="000A2D7C" w:rsidRPr="00833298" w:rsidTr="00E44BAF">
        <w:tc>
          <w:tcPr>
            <w:tcW w:w="1229" w:type="dxa"/>
          </w:tcPr>
          <w:p w:rsidR="000A2D7C" w:rsidRPr="00091C4A"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ОК 5.</w:t>
            </w:r>
          </w:p>
        </w:tc>
        <w:tc>
          <w:tcPr>
            <w:tcW w:w="8410" w:type="dxa"/>
          </w:tcPr>
          <w:p w:rsidR="000A2D7C" w:rsidRPr="003F0D6D"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A2D7C" w:rsidRPr="003F0D6D" w:rsidRDefault="000A2D7C" w:rsidP="00E44BAF">
            <w:pPr>
              <w:pStyle w:val="2"/>
              <w:spacing w:before="0" w:after="0"/>
              <w:jc w:val="both"/>
              <w:rPr>
                <w:rStyle w:val="a7"/>
                <w:rFonts w:ascii="Times New Roman" w:hAnsi="Times New Roman"/>
                <w:b w:val="0"/>
                <w:i/>
                <w:sz w:val="24"/>
                <w:szCs w:val="24"/>
              </w:rPr>
            </w:pPr>
          </w:p>
        </w:tc>
      </w:tr>
      <w:tr w:rsidR="000A2D7C" w:rsidRPr="00833298" w:rsidTr="00E44BAF">
        <w:tc>
          <w:tcPr>
            <w:tcW w:w="1229" w:type="dxa"/>
          </w:tcPr>
          <w:p w:rsidR="000A2D7C" w:rsidRPr="00091C4A"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 xml:space="preserve">ОК 6. </w:t>
            </w:r>
          </w:p>
        </w:tc>
        <w:tc>
          <w:tcPr>
            <w:tcW w:w="8410" w:type="dxa"/>
          </w:tcPr>
          <w:p w:rsidR="000A2D7C" w:rsidRPr="003F0D6D"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A2D7C" w:rsidRPr="003F0D6D" w:rsidRDefault="000A2D7C" w:rsidP="00E44BAF">
            <w:pPr>
              <w:pStyle w:val="2"/>
              <w:spacing w:before="0" w:after="0"/>
              <w:jc w:val="both"/>
              <w:rPr>
                <w:rStyle w:val="a7"/>
                <w:rFonts w:ascii="Times New Roman" w:hAnsi="Times New Roman"/>
                <w:b w:val="0"/>
                <w:i/>
                <w:sz w:val="24"/>
                <w:szCs w:val="24"/>
              </w:rPr>
            </w:pPr>
          </w:p>
        </w:tc>
      </w:tr>
      <w:tr w:rsidR="000A2D7C" w:rsidRPr="00833298" w:rsidTr="00E44BAF">
        <w:tc>
          <w:tcPr>
            <w:tcW w:w="1229" w:type="dxa"/>
          </w:tcPr>
          <w:p w:rsidR="000A2D7C"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 xml:space="preserve">ОК 7. </w:t>
            </w:r>
          </w:p>
        </w:tc>
        <w:tc>
          <w:tcPr>
            <w:tcW w:w="8410" w:type="dxa"/>
          </w:tcPr>
          <w:p w:rsidR="000A2D7C" w:rsidRPr="003F0D6D"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0A2D7C" w:rsidRPr="003F0D6D" w:rsidRDefault="000A2D7C" w:rsidP="00E44BAF">
            <w:pPr>
              <w:widowControl w:val="0"/>
              <w:autoSpaceDE w:val="0"/>
              <w:autoSpaceDN w:val="0"/>
              <w:adjustRightInd w:val="0"/>
              <w:spacing w:after="0" w:line="240" w:lineRule="auto"/>
              <w:jc w:val="both"/>
              <w:rPr>
                <w:rStyle w:val="a7"/>
                <w:rFonts w:ascii="Times New Roman" w:hAnsi="Times New Roman"/>
                <w:sz w:val="24"/>
                <w:szCs w:val="24"/>
              </w:rPr>
            </w:pPr>
          </w:p>
        </w:tc>
      </w:tr>
      <w:tr w:rsidR="000A2D7C" w:rsidRPr="00833298" w:rsidTr="00E44BAF">
        <w:tc>
          <w:tcPr>
            <w:tcW w:w="1229" w:type="dxa"/>
          </w:tcPr>
          <w:p w:rsidR="000A2D7C" w:rsidRDefault="000A2D7C" w:rsidP="00E44BAF">
            <w:pPr>
              <w:pStyle w:val="2"/>
              <w:spacing w:before="0" w:after="0"/>
              <w:jc w:val="both"/>
              <w:rPr>
                <w:rStyle w:val="a7"/>
                <w:rFonts w:ascii="Times New Roman" w:hAnsi="Times New Roman"/>
                <w:b w:val="0"/>
                <w:sz w:val="24"/>
                <w:szCs w:val="24"/>
              </w:rPr>
            </w:pPr>
            <w:r>
              <w:rPr>
                <w:rStyle w:val="a7"/>
                <w:rFonts w:ascii="Times New Roman" w:hAnsi="Times New Roman"/>
                <w:b w:val="0"/>
                <w:sz w:val="24"/>
                <w:szCs w:val="24"/>
              </w:rPr>
              <w:t>ОК 9.</w:t>
            </w:r>
          </w:p>
        </w:tc>
        <w:tc>
          <w:tcPr>
            <w:tcW w:w="8410" w:type="dxa"/>
          </w:tcPr>
          <w:p w:rsidR="000A2D7C" w:rsidRPr="003F0D6D"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3F0D6D">
              <w:rPr>
                <w:rFonts w:ascii="Times New Roman" w:eastAsia="Times New Roman" w:hAnsi="Times New Roman" w:cs="Times New Roman"/>
                <w:sz w:val="24"/>
                <w:szCs w:val="24"/>
              </w:rPr>
              <w:t>Пользоваться профессиональной документацией на государственном и иностранном языках.</w:t>
            </w:r>
          </w:p>
          <w:p w:rsidR="000A2D7C" w:rsidRPr="003F0D6D" w:rsidRDefault="000A2D7C" w:rsidP="00E44BAF">
            <w:pPr>
              <w:pStyle w:val="2"/>
              <w:spacing w:before="0" w:after="0"/>
              <w:jc w:val="both"/>
              <w:rPr>
                <w:rStyle w:val="a7"/>
                <w:rFonts w:ascii="Times New Roman" w:hAnsi="Times New Roman"/>
                <w:b w:val="0"/>
                <w:i/>
                <w:sz w:val="24"/>
                <w:szCs w:val="24"/>
              </w:rPr>
            </w:pPr>
          </w:p>
        </w:tc>
      </w:tr>
    </w:tbl>
    <w:p w:rsidR="000A2D7C" w:rsidRDefault="000A2D7C" w:rsidP="000A2D7C">
      <w:pPr>
        <w:spacing w:after="0" w:line="240" w:lineRule="auto"/>
        <w:rPr>
          <w:rFonts w:ascii="Times New Roman" w:hAnsi="Times New Roman" w:cs="Times New Roman"/>
          <w:bCs/>
          <w:sz w:val="24"/>
          <w:szCs w:val="24"/>
        </w:rPr>
      </w:pPr>
    </w:p>
    <w:p w:rsidR="000A2D7C" w:rsidRPr="006E1A92" w:rsidRDefault="000A2D7C" w:rsidP="000A2D7C">
      <w:pPr>
        <w:spacing w:after="0"/>
        <w:ind w:left="567" w:right="684" w:firstLine="567"/>
        <w:jc w:val="both"/>
        <w:rPr>
          <w:rFonts w:ascii="Times New Roman" w:eastAsia="Times New Roman" w:hAnsi="Times New Roman" w:cs="Times New Roman"/>
          <w:color w:val="212529"/>
          <w:sz w:val="24"/>
          <w:szCs w:val="24"/>
        </w:rPr>
      </w:pPr>
      <w:r w:rsidRPr="006E1A92">
        <w:rPr>
          <w:rFonts w:ascii="Times New Roman" w:eastAsia="Times New Roman" w:hAnsi="Times New Roman" w:cs="Times New Roman"/>
          <w:iCs/>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0A2D7C" w:rsidRPr="006E1A92" w:rsidRDefault="000A2D7C" w:rsidP="000A2D7C">
      <w:pPr>
        <w:spacing w:after="0"/>
        <w:ind w:left="567" w:right="684" w:firstLine="567"/>
        <w:jc w:val="both"/>
        <w:rPr>
          <w:rFonts w:ascii="Times New Roman" w:eastAsia="Times New Roman" w:hAnsi="Times New Roman" w:cs="Times New Roman"/>
          <w:color w:val="212529"/>
          <w:sz w:val="24"/>
          <w:szCs w:val="24"/>
        </w:rPr>
      </w:pPr>
      <w:r w:rsidRPr="006E1A92">
        <w:rPr>
          <w:rFonts w:ascii="Times New Roman" w:eastAsia="Times New Roman" w:hAnsi="Times New Roman" w:cs="Times New Roman"/>
          <w:iCs/>
          <w:sz w:val="24"/>
          <w:szCs w:val="24"/>
        </w:rPr>
        <w:t>Курс обеспечен методическими пособиями и указаниями к выполнению практических работ</w:t>
      </w:r>
      <w:r w:rsidRPr="006E1A92">
        <w:rPr>
          <w:rFonts w:ascii="Times New Roman" w:eastAsia="Times New Roman" w:hAnsi="Times New Roman" w:cs="Times New Roman"/>
          <w:i/>
          <w:sz w:val="24"/>
          <w:szCs w:val="24"/>
        </w:rPr>
        <w:t>,</w:t>
      </w:r>
      <w:r w:rsidRPr="006E1A92">
        <w:rPr>
          <w:rFonts w:ascii="Times New Roman" w:eastAsia="Times New Roman" w:hAnsi="Times New Roman" w:cs="Times New Roman"/>
          <w:iCs/>
          <w:sz w:val="24"/>
          <w:szCs w:val="24"/>
        </w:rPr>
        <w:t xml:space="preserve"> в том числе в условиях    применения электронного обучения и дистанционных образовательных технологий.</w:t>
      </w:r>
    </w:p>
    <w:p w:rsidR="000A2D7C" w:rsidRPr="006E1A92" w:rsidRDefault="000A2D7C" w:rsidP="000A2D7C">
      <w:pPr>
        <w:ind w:left="567" w:right="684" w:firstLine="567"/>
        <w:jc w:val="both"/>
        <w:rPr>
          <w:rFonts w:ascii="Times New Roman" w:hAnsi="Times New Roman" w:cs="Times New Roman"/>
          <w:b/>
          <w:sz w:val="24"/>
        </w:rPr>
      </w:pPr>
      <w:r w:rsidRPr="006E1A92">
        <w:rPr>
          <w:rFonts w:ascii="Times New Roman" w:eastAsia="Times New Roman" w:hAnsi="Times New Roman" w:cs="Times New Roman"/>
          <w:iCs/>
          <w:color w:val="000000"/>
          <w:sz w:val="24"/>
          <w:szCs w:val="24"/>
        </w:rPr>
        <w:t xml:space="preserve">Выпускник, освоивший программу </w:t>
      </w:r>
      <w:r>
        <w:rPr>
          <w:rFonts w:ascii="Times New Roman" w:hAnsi="Times New Roman" w:cs="Times New Roman"/>
          <w:sz w:val="24"/>
        </w:rPr>
        <w:t>ПМ</w:t>
      </w:r>
      <w:r w:rsidRPr="006E1A92">
        <w:rPr>
          <w:rFonts w:ascii="Times New Roman" w:hAnsi="Times New Roman" w:cs="Times New Roman"/>
          <w:sz w:val="24"/>
        </w:rPr>
        <w:t xml:space="preserve"> 01. разработка технологических процессов изготовления деталей машин</w:t>
      </w:r>
      <w:r w:rsidRPr="006E1A92">
        <w:rPr>
          <w:rFonts w:ascii="Times New Roman" w:eastAsia="Times New Roman" w:hAnsi="Times New Roman" w:cs="Times New Roman"/>
          <w:iCs/>
          <w:color w:val="000000"/>
          <w:sz w:val="24"/>
          <w:szCs w:val="24"/>
        </w:rPr>
        <w:t xml:space="preserve">, должен обладать личностными результатами в соответствии с рабочей программой </w:t>
      </w:r>
      <w:r w:rsidRPr="006E1A92">
        <w:rPr>
          <w:rFonts w:ascii="Times New Roman" w:eastAsia="Times New Roman" w:hAnsi="Times New Roman" w:cs="Times New Roman"/>
          <w:sz w:val="24"/>
          <w:szCs w:val="24"/>
        </w:rPr>
        <w:t xml:space="preserve">воспитания по специальности </w:t>
      </w:r>
      <w:r w:rsidRPr="006E1A92">
        <w:rPr>
          <w:rFonts w:ascii="Times New Roman" w:hAnsi="Times New Roman" w:cs="Times New Roman"/>
          <w:color w:val="000000" w:themeColor="text1"/>
          <w:sz w:val="24"/>
          <w:szCs w:val="24"/>
        </w:rPr>
        <w:t>15.02.16 Технология машиностроения</w:t>
      </w:r>
      <w:r w:rsidRPr="006E1A92">
        <w:rPr>
          <w:rFonts w:ascii="Times New Roman" w:eastAsia="Times New Roman" w:hAnsi="Times New Roman" w:cs="Times New Roman"/>
          <w:sz w:val="24"/>
          <w:szCs w:val="24"/>
        </w:rPr>
        <w:t>:</w:t>
      </w:r>
    </w:p>
    <w:p w:rsidR="000A2D7C" w:rsidRPr="00DC29AB" w:rsidRDefault="000A2D7C" w:rsidP="000A2D7C">
      <w:pPr>
        <w:spacing w:after="120" w:line="240" w:lineRule="auto"/>
        <w:ind w:left="567" w:right="686" w:firstLine="567"/>
        <w:jc w:val="both"/>
        <w:rPr>
          <w:rFonts w:ascii="Times New Roman" w:hAnsi="Times New Roman" w:cs="Times New Roman"/>
          <w:sz w:val="24"/>
          <w:szCs w:val="24"/>
        </w:rPr>
      </w:pPr>
      <w:r w:rsidRPr="00DC29AB">
        <w:rPr>
          <w:rFonts w:ascii="Times New Roman" w:hAnsi="Times New Roman" w:cs="Times New Roman"/>
          <w:b/>
          <w:bCs/>
          <w:sz w:val="24"/>
          <w:szCs w:val="24"/>
        </w:rPr>
        <w:t>ЛР 8</w:t>
      </w:r>
      <w:r w:rsidRPr="00DC29AB">
        <w:rPr>
          <w:rFonts w:ascii="Times New Roman" w:hAnsi="Times New Roman" w:cs="Times New Roman"/>
          <w:sz w:val="24"/>
          <w:szCs w:val="24"/>
        </w:rPr>
        <w:t xml:space="preserve">Готовый соответствовать ожиданиям работодателей: проектно </w:t>
      </w:r>
      <w:proofErr w:type="gramStart"/>
      <w:r w:rsidRPr="00DC29AB">
        <w:rPr>
          <w:rFonts w:ascii="Times New Roman" w:hAnsi="Times New Roman" w:cs="Times New Roman"/>
          <w:sz w:val="24"/>
          <w:szCs w:val="24"/>
        </w:rPr>
        <w:t>мыслящий</w:t>
      </w:r>
      <w:proofErr w:type="gramEnd"/>
      <w:r w:rsidRPr="00DC29AB">
        <w:rPr>
          <w:rFonts w:ascii="Times New Roman" w:hAnsi="Times New Roman" w:cs="Times New Roman"/>
          <w:sz w:val="24"/>
          <w:szCs w:val="24"/>
        </w:rPr>
        <w:t>,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A2D7C" w:rsidRPr="00DC29AB" w:rsidRDefault="000A2D7C" w:rsidP="000A2D7C">
      <w:pPr>
        <w:spacing w:after="120" w:line="240" w:lineRule="auto"/>
        <w:ind w:left="567" w:right="686" w:firstLine="567"/>
        <w:jc w:val="both"/>
        <w:rPr>
          <w:rFonts w:ascii="Times New Roman" w:hAnsi="Times New Roman" w:cs="Times New Roman"/>
          <w:sz w:val="24"/>
          <w:szCs w:val="24"/>
        </w:rPr>
      </w:pPr>
      <w:r w:rsidRPr="00DC29AB">
        <w:rPr>
          <w:rFonts w:ascii="Times New Roman" w:hAnsi="Times New Roman" w:cs="Times New Roman"/>
          <w:b/>
          <w:sz w:val="24"/>
          <w:szCs w:val="24"/>
        </w:rPr>
        <w:t>ЛР 9</w:t>
      </w:r>
      <w:proofErr w:type="gramStart"/>
      <w:r w:rsidRPr="00DC29AB">
        <w:rPr>
          <w:rFonts w:ascii="Times New Roman" w:hAnsi="Times New Roman" w:cs="Times New Roman"/>
          <w:sz w:val="24"/>
          <w:szCs w:val="24"/>
        </w:rPr>
        <w:t xml:space="preserve"> Э</w:t>
      </w:r>
      <w:proofErr w:type="gramEnd"/>
      <w:r w:rsidRPr="00DC29AB">
        <w:rPr>
          <w:rFonts w:ascii="Times New Roman" w:hAnsi="Times New Roman" w:cs="Times New Roman"/>
          <w:sz w:val="24"/>
          <w:szCs w:val="24"/>
        </w:rPr>
        <w:t xml:space="preserve">кономически активный, предприимчивый, готовый к </w:t>
      </w:r>
      <w:proofErr w:type="spellStart"/>
      <w:r w:rsidRPr="00DC29AB">
        <w:rPr>
          <w:rFonts w:ascii="Times New Roman" w:hAnsi="Times New Roman" w:cs="Times New Roman"/>
          <w:sz w:val="24"/>
          <w:szCs w:val="24"/>
        </w:rPr>
        <w:t>самозанятости</w:t>
      </w:r>
      <w:proofErr w:type="spellEnd"/>
      <w:r w:rsidRPr="00DC29AB">
        <w:rPr>
          <w:rFonts w:ascii="Times New Roman" w:hAnsi="Times New Roman" w:cs="Times New Roman"/>
          <w:sz w:val="24"/>
          <w:szCs w:val="24"/>
        </w:rPr>
        <w:t>;</w:t>
      </w:r>
    </w:p>
    <w:p w:rsidR="000A2D7C" w:rsidRPr="00DC29AB" w:rsidRDefault="000A2D7C" w:rsidP="000A2D7C">
      <w:pPr>
        <w:spacing w:after="120" w:line="240" w:lineRule="auto"/>
        <w:ind w:left="567" w:right="686" w:firstLine="567"/>
        <w:jc w:val="both"/>
        <w:rPr>
          <w:rFonts w:ascii="Times New Roman" w:hAnsi="Times New Roman" w:cs="Times New Roman"/>
          <w:sz w:val="24"/>
          <w:szCs w:val="24"/>
        </w:rPr>
      </w:pPr>
      <w:r w:rsidRPr="00DC29AB">
        <w:rPr>
          <w:rFonts w:ascii="Times New Roman" w:hAnsi="Times New Roman" w:cs="Times New Roman"/>
          <w:b/>
          <w:sz w:val="24"/>
          <w:szCs w:val="24"/>
        </w:rPr>
        <w:lastRenderedPageBreak/>
        <w:t>ЛР 15</w:t>
      </w:r>
      <w:r w:rsidRPr="00DC29AB">
        <w:rPr>
          <w:rFonts w:ascii="Times New Roman" w:hAnsi="Times New Roman" w:cs="Times New Roman"/>
          <w:sz w:val="24"/>
          <w:szCs w:val="24"/>
        </w:rPr>
        <w:t xml:space="preserve"> Способный при взаимодействии с другими</w:t>
      </w:r>
      <w:r w:rsidRPr="00DC29AB">
        <w:rPr>
          <w:rFonts w:ascii="Times New Roman" w:hAnsi="Times New Roman" w:cs="Times New Roman"/>
          <w:sz w:val="24"/>
          <w:szCs w:val="24"/>
        </w:rPr>
        <w:tab/>
        <w:t xml:space="preserve">людьми </w:t>
      </w:r>
      <w:r w:rsidRPr="00DC29AB">
        <w:rPr>
          <w:rFonts w:ascii="Times New Roman" w:hAnsi="Times New Roman" w:cs="Times New Roman"/>
          <w:spacing w:val="-1"/>
          <w:sz w:val="24"/>
          <w:szCs w:val="24"/>
        </w:rPr>
        <w:t xml:space="preserve">достигать </w:t>
      </w:r>
      <w:proofErr w:type="spellStart"/>
      <w:r w:rsidRPr="00DC29AB">
        <w:rPr>
          <w:rFonts w:ascii="Times New Roman" w:hAnsi="Times New Roman" w:cs="Times New Roman"/>
          <w:sz w:val="24"/>
          <w:szCs w:val="24"/>
        </w:rPr>
        <w:t>поставленныхцелей</w:t>
      </w:r>
      <w:proofErr w:type="gramStart"/>
      <w:r w:rsidRPr="00DC29AB">
        <w:rPr>
          <w:rFonts w:ascii="Times New Roman" w:hAnsi="Times New Roman" w:cs="Times New Roman"/>
          <w:sz w:val="24"/>
          <w:szCs w:val="24"/>
        </w:rPr>
        <w:t>,с</w:t>
      </w:r>
      <w:proofErr w:type="gramEnd"/>
      <w:r w:rsidRPr="00DC29AB">
        <w:rPr>
          <w:rFonts w:ascii="Times New Roman" w:hAnsi="Times New Roman" w:cs="Times New Roman"/>
          <w:sz w:val="24"/>
          <w:szCs w:val="24"/>
        </w:rPr>
        <w:t>тремящийсякформированиювмашиностроительной</w:t>
      </w:r>
      <w:proofErr w:type="spellEnd"/>
      <w:r w:rsidRPr="00DC29AB">
        <w:rPr>
          <w:rFonts w:ascii="Times New Roman" w:hAnsi="Times New Roman" w:cs="Times New Roman"/>
          <w:sz w:val="24"/>
          <w:szCs w:val="24"/>
        </w:rPr>
        <w:t xml:space="preserve"> и металлообрабатывающей </w:t>
      </w:r>
      <w:proofErr w:type="spellStart"/>
      <w:r w:rsidRPr="00DC29AB">
        <w:rPr>
          <w:rFonts w:ascii="Times New Roman" w:hAnsi="Times New Roman" w:cs="Times New Roman"/>
          <w:sz w:val="24"/>
          <w:szCs w:val="24"/>
        </w:rPr>
        <w:t>отрасляхличностногоростакакпрофессионала</w:t>
      </w:r>
      <w:proofErr w:type="spellEnd"/>
      <w:r w:rsidRPr="00DC29AB">
        <w:rPr>
          <w:rFonts w:ascii="Times New Roman" w:hAnsi="Times New Roman" w:cs="Times New Roman"/>
          <w:sz w:val="24"/>
          <w:szCs w:val="24"/>
        </w:rPr>
        <w:t>;</w:t>
      </w:r>
    </w:p>
    <w:p w:rsidR="000A2D7C" w:rsidRPr="00DC29AB" w:rsidRDefault="000A2D7C" w:rsidP="000A2D7C">
      <w:pPr>
        <w:spacing w:after="120" w:line="240" w:lineRule="auto"/>
        <w:ind w:left="567" w:right="686" w:firstLine="567"/>
        <w:jc w:val="both"/>
        <w:rPr>
          <w:rFonts w:ascii="Times New Roman" w:hAnsi="Times New Roman" w:cs="Times New Roman"/>
          <w:sz w:val="24"/>
          <w:szCs w:val="24"/>
        </w:rPr>
      </w:pPr>
      <w:r w:rsidRPr="00DC29AB">
        <w:rPr>
          <w:rFonts w:ascii="Times New Roman" w:hAnsi="Times New Roman" w:cs="Times New Roman"/>
          <w:b/>
          <w:sz w:val="24"/>
          <w:szCs w:val="24"/>
        </w:rPr>
        <w:t>ЛР 16</w:t>
      </w:r>
      <w:r w:rsidRPr="00DC29AB">
        <w:rPr>
          <w:rFonts w:ascii="Times New Roman" w:hAnsi="Times New Roman" w:cs="Times New Roman"/>
          <w:sz w:val="24"/>
          <w:szCs w:val="24"/>
        </w:rPr>
        <w:t xml:space="preserve"> Способныйискатьинаходитьнеобходимуюинформациюиспользуяразнообразныетехнологииеепоиска</w:t>
      </w:r>
      <w:proofErr w:type="gramStart"/>
      <w:r w:rsidRPr="00DC29AB">
        <w:rPr>
          <w:rFonts w:ascii="Times New Roman" w:hAnsi="Times New Roman" w:cs="Times New Roman"/>
          <w:sz w:val="24"/>
          <w:szCs w:val="24"/>
        </w:rPr>
        <w:t>,д</w:t>
      </w:r>
      <w:proofErr w:type="gramEnd"/>
      <w:r w:rsidRPr="00DC29AB">
        <w:rPr>
          <w:rFonts w:ascii="Times New Roman" w:hAnsi="Times New Roman" w:cs="Times New Roman"/>
          <w:sz w:val="24"/>
          <w:szCs w:val="24"/>
        </w:rPr>
        <w:t>лярешениявозникающихвпроцессепроизводственнойдеятельностипроблемв машиностроительной и металлообрабатывающей отраслях. Умение грамотно использовать профессиональную документацию;</w:t>
      </w:r>
    </w:p>
    <w:p w:rsidR="000A2D7C" w:rsidRPr="00DC29AB" w:rsidRDefault="000A2D7C" w:rsidP="000A2D7C">
      <w:pPr>
        <w:spacing w:after="120" w:line="240" w:lineRule="auto"/>
        <w:ind w:left="567" w:right="686" w:firstLine="567"/>
        <w:jc w:val="both"/>
        <w:rPr>
          <w:rFonts w:ascii="Times New Roman" w:hAnsi="Times New Roman" w:cs="Times New Roman"/>
          <w:bCs/>
          <w:sz w:val="24"/>
          <w:szCs w:val="24"/>
        </w:rPr>
      </w:pPr>
      <w:r w:rsidRPr="00DC29AB">
        <w:rPr>
          <w:rFonts w:ascii="Times New Roman" w:hAnsi="Times New Roman" w:cs="Times New Roman"/>
          <w:b/>
          <w:sz w:val="24"/>
          <w:szCs w:val="24"/>
        </w:rPr>
        <w:t>ЛР 17</w:t>
      </w:r>
      <w:r w:rsidRPr="00DC29AB">
        <w:rPr>
          <w:rFonts w:ascii="Times New Roman" w:hAnsi="Times New Roman" w:cs="Times New Roman"/>
          <w:sz w:val="24"/>
          <w:szCs w:val="24"/>
        </w:rPr>
        <w:t xml:space="preserve"> </w:t>
      </w:r>
      <w:proofErr w:type="gramStart"/>
      <w:r w:rsidRPr="00DC29AB">
        <w:rPr>
          <w:rFonts w:ascii="Times New Roman" w:hAnsi="Times New Roman" w:cs="Times New Roman"/>
          <w:sz w:val="24"/>
          <w:szCs w:val="24"/>
        </w:rPr>
        <w:t>Способный</w:t>
      </w:r>
      <w:proofErr w:type="gramEnd"/>
      <w:r w:rsidRPr="00DC29AB">
        <w:rPr>
          <w:rFonts w:ascii="Times New Roman" w:hAnsi="Times New Roman" w:cs="Times New Roman"/>
          <w:sz w:val="24"/>
          <w:szCs w:val="24"/>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0A2D7C" w:rsidRDefault="000A2D7C" w:rsidP="000A2D7C">
      <w:pPr>
        <w:spacing w:after="0" w:line="240" w:lineRule="auto"/>
        <w:rPr>
          <w:rFonts w:ascii="Times New Roman" w:hAnsi="Times New Roman" w:cs="Times New Roman"/>
          <w:bCs/>
          <w:sz w:val="24"/>
          <w:szCs w:val="24"/>
        </w:rPr>
      </w:pPr>
    </w:p>
    <w:p w:rsidR="000A2D7C" w:rsidRDefault="000A2D7C" w:rsidP="000A2D7C">
      <w:pPr>
        <w:spacing w:after="0" w:line="240" w:lineRule="auto"/>
        <w:rPr>
          <w:rFonts w:ascii="Times New Roman" w:hAnsi="Times New Roman" w:cs="Times New Roman"/>
          <w:bCs/>
          <w:sz w:val="24"/>
          <w:szCs w:val="24"/>
        </w:rPr>
      </w:pPr>
    </w:p>
    <w:p w:rsidR="000A2D7C" w:rsidRPr="00DC29AB" w:rsidRDefault="000A2D7C" w:rsidP="000A2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spacing w:after="120" w:line="240" w:lineRule="auto"/>
        <w:ind w:left="567" w:firstLine="567"/>
        <w:jc w:val="both"/>
        <w:rPr>
          <w:rFonts w:ascii="Times New Roman" w:eastAsia="Times New Roman" w:hAnsi="Times New Roman" w:cs="Times New Roman"/>
          <w:sz w:val="24"/>
          <w:szCs w:val="24"/>
        </w:rPr>
      </w:pPr>
      <w:r w:rsidRPr="00DC29AB">
        <w:rPr>
          <w:rFonts w:ascii="Times New Roman" w:eastAsia="Times New Roman" w:hAnsi="Times New Roman" w:cs="Times New Roman"/>
          <w:b/>
          <w:sz w:val="24"/>
          <w:szCs w:val="24"/>
        </w:rPr>
        <w:t>1.4. Количество часов на освоение рабочей программы учебной дисциплины:</w:t>
      </w:r>
    </w:p>
    <w:p w:rsidR="000A2D7C" w:rsidRPr="00191F36" w:rsidRDefault="000A2D7C" w:rsidP="000A2D7C">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Всего часов</w:t>
      </w:r>
      <w:r>
        <w:rPr>
          <w:rFonts w:ascii="Times New Roman" w:eastAsia="Times New Roman" w:hAnsi="Times New Roman" w:cs="Times New Roman"/>
          <w:sz w:val="24"/>
          <w:szCs w:val="24"/>
        </w:rPr>
        <w:t xml:space="preserve"> о ПМ 01</w:t>
      </w:r>
      <w:r w:rsidRPr="00191F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462 часа</w:t>
      </w:r>
      <w:r w:rsidRPr="00191F36">
        <w:rPr>
          <w:rFonts w:ascii="Times New Roman" w:eastAsia="Times New Roman" w:hAnsi="Times New Roman" w:cs="Times New Roman"/>
          <w:sz w:val="24"/>
          <w:szCs w:val="24"/>
        </w:rPr>
        <w:t>,</w:t>
      </w:r>
    </w:p>
    <w:p w:rsidR="000A2D7C" w:rsidRPr="00191F36" w:rsidRDefault="000A2D7C" w:rsidP="000A2D7C">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 xml:space="preserve">в том числе в форме практической подготовки: </w:t>
      </w:r>
      <w:r>
        <w:rPr>
          <w:rFonts w:ascii="Times New Roman" w:eastAsia="Times New Roman" w:hAnsi="Times New Roman" w:cs="Times New Roman"/>
          <w:sz w:val="24"/>
          <w:szCs w:val="24"/>
        </w:rPr>
        <w:t xml:space="preserve">208 </w:t>
      </w:r>
      <w:r w:rsidRPr="00191F36">
        <w:rPr>
          <w:rFonts w:ascii="Times New Roman" w:eastAsia="Times New Roman" w:hAnsi="Times New Roman" w:cs="Times New Roman"/>
          <w:sz w:val="24"/>
          <w:szCs w:val="24"/>
        </w:rPr>
        <w:t>часов.</w:t>
      </w:r>
    </w:p>
    <w:p w:rsidR="000A2D7C" w:rsidRPr="00191F36" w:rsidRDefault="000A2D7C" w:rsidP="000A2D7C">
      <w:pPr>
        <w:spacing w:after="120" w:line="240" w:lineRule="auto"/>
        <w:ind w:left="567" w:firstLine="567"/>
        <w:rPr>
          <w:rFonts w:ascii="Times New Roman" w:eastAsia="Times New Roman" w:hAnsi="Times New Roman" w:cs="Times New Roman"/>
          <w:sz w:val="24"/>
          <w:szCs w:val="24"/>
        </w:rPr>
      </w:pPr>
    </w:p>
    <w:p w:rsidR="000A2D7C" w:rsidRPr="00191F36" w:rsidRDefault="000A2D7C" w:rsidP="000A2D7C">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Из них на освоение МДК</w:t>
      </w:r>
      <w:r>
        <w:rPr>
          <w:rFonts w:ascii="Times New Roman" w:eastAsia="Times New Roman" w:hAnsi="Times New Roman" w:cs="Times New Roman"/>
          <w:sz w:val="24"/>
          <w:szCs w:val="24"/>
        </w:rPr>
        <w:t xml:space="preserve"> 01.01</w:t>
      </w:r>
      <w:r w:rsidRPr="00191F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208</w:t>
      </w:r>
      <w:r w:rsidRPr="00191F36">
        <w:rPr>
          <w:rFonts w:ascii="Times New Roman" w:eastAsia="Times New Roman" w:hAnsi="Times New Roman" w:cs="Times New Roman"/>
          <w:sz w:val="24"/>
          <w:szCs w:val="24"/>
        </w:rPr>
        <w:t xml:space="preserve"> часов,</w:t>
      </w:r>
    </w:p>
    <w:p w:rsidR="000A2D7C" w:rsidRDefault="000A2D7C" w:rsidP="000A2D7C">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 xml:space="preserve">в том числе самостоятельная работа </w:t>
      </w:r>
      <w:r>
        <w:rPr>
          <w:rFonts w:ascii="Times New Roman" w:eastAsia="Times New Roman" w:hAnsi="Times New Roman" w:cs="Times New Roman"/>
          <w:sz w:val="24"/>
          <w:szCs w:val="24"/>
        </w:rPr>
        <w:t>– 6</w:t>
      </w:r>
      <w:r w:rsidRPr="00191F36">
        <w:rPr>
          <w:rFonts w:ascii="Times New Roman" w:eastAsia="Times New Roman" w:hAnsi="Times New Roman" w:cs="Times New Roman"/>
          <w:sz w:val="24"/>
          <w:szCs w:val="24"/>
        </w:rPr>
        <w:t xml:space="preserve"> часов,</w:t>
      </w:r>
    </w:p>
    <w:p w:rsidR="000A2D7C" w:rsidRDefault="000A2D7C" w:rsidP="000A2D7C">
      <w:pPr>
        <w:spacing w:after="120" w:line="240" w:lineRule="auto"/>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промежуточная аттестация – 6 часов;</w:t>
      </w:r>
    </w:p>
    <w:p w:rsidR="000A2D7C" w:rsidRPr="00191F36" w:rsidRDefault="000A2D7C" w:rsidP="000A2D7C">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на освоение МДК</w:t>
      </w:r>
      <w:r>
        <w:rPr>
          <w:rFonts w:ascii="Times New Roman" w:eastAsia="Times New Roman" w:hAnsi="Times New Roman" w:cs="Times New Roman"/>
          <w:sz w:val="24"/>
          <w:szCs w:val="24"/>
        </w:rPr>
        <w:t xml:space="preserve"> 01.02</w:t>
      </w:r>
      <w:r w:rsidRPr="00191F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92</w:t>
      </w:r>
      <w:r w:rsidRPr="00191F36">
        <w:rPr>
          <w:rFonts w:ascii="Times New Roman" w:eastAsia="Times New Roman" w:hAnsi="Times New Roman" w:cs="Times New Roman"/>
          <w:sz w:val="24"/>
          <w:szCs w:val="24"/>
        </w:rPr>
        <w:t xml:space="preserve"> часов,</w:t>
      </w:r>
    </w:p>
    <w:p w:rsidR="000A2D7C" w:rsidRPr="00191F36" w:rsidRDefault="000A2D7C" w:rsidP="000A2D7C">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 xml:space="preserve">практики, в том числе </w:t>
      </w:r>
      <w:proofErr w:type="gramStart"/>
      <w:r w:rsidRPr="00191F36">
        <w:rPr>
          <w:rFonts w:ascii="Times New Roman" w:eastAsia="Times New Roman" w:hAnsi="Times New Roman" w:cs="Times New Roman"/>
          <w:sz w:val="24"/>
          <w:szCs w:val="24"/>
        </w:rPr>
        <w:t>учебная</w:t>
      </w:r>
      <w:proofErr w:type="gramEnd"/>
      <w:r w:rsidRPr="00191F36">
        <w:rPr>
          <w:rFonts w:ascii="Times New Roman" w:eastAsia="Times New Roman" w:hAnsi="Times New Roman" w:cs="Times New Roman"/>
          <w:sz w:val="24"/>
          <w:szCs w:val="24"/>
        </w:rPr>
        <w:t xml:space="preserve"> - 72 часа,</w:t>
      </w:r>
    </w:p>
    <w:p w:rsidR="000A2D7C" w:rsidRPr="00191F36" w:rsidRDefault="000A2D7C" w:rsidP="000A2D7C">
      <w:pPr>
        <w:spacing w:after="120" w:line="240" w:lineRule="auto"/>
        <w:ind w:left="567" w:firstLine="567"/>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производственная</w:t>
      </w:r>
      <w:proofErr w:type="gramEnd"/>
      <w:r>
        <w:rPr>
          <w:rFonts w:ascii="Times New Roman" w:eastAsia="Times New Roman" w:hAnsi="Times New Roman" w:cs="Times New Roman"/>
          <w:sz w:val="24"/>
          <w:szCs w:val="24"/>
        </w:rPr>
        <w:t xml:space="preserve"> - 72</w:t>
      </w:r>
      <w:r w:rsidRPr="00191F36">
        <w:rPr>
          <w:rFonts w:ascii="Times New Roman" w:eastAsia="Times New Roman" w:hAnsi="Times New Roman" w:cs="Times New Roman"/>
          <w:sz w:val="24"/>
          <w:szCs w:val="24"/>
        </w:rPr>
        <w:t xml:space="preserve"> часов.</w:t>
      </w:r>
    </w:p>
    <w:p w:rsidR="000A2D7C" w:rsidRPr="00191F36" w:rsidRDefault="000A2D7C" w:rsidP="000A2D7C">
      <w:pPr>
        <w:spacing w:after="120" w:line="240" w:lineRule="auto"/>
        <w:ind w:left="567" w:firstLine="567"/>
        <w:rPr>
          <w:rFonts w:ascii="Times New Roman" w:eastAsia="Times New Roman" w:hAnsi="Times New Roman" w:cs="Times New Roman"/>
          <w:sz w:val="24"/>
          <w:szCs w:val="24"/>
        </w:rPr>
      </w:pPr>
      <w:r w:rsidRPr="00191F36">
        <w:rPr>
          <w:rFonts w:ascii="Times New Roman" w:eastAsia="Times New Roman" w:hAnsi="Times New Roman" w:cs="Times New Roman"/>
          <w:sz w:val="24"/>
          <w:szCs w:val="24"/>
        </w:rPr>
        <w:t>Промежуточная аттестация</w:t>
      </w:r>
      <w:r>
        <w:rPr>
          <w:rFonts w:ascii="Times New Roman" w:eastAsia="Times New Roman" w:hAnsi="Times New Roman" w:cs="Times New Roman"/>
          <w:sz w:val="24"/>
          <w:szCs w:val="24"/>
        </w:rPr>
        <w:t xml:space="preserve"> по ПМ 01– 18</w:t>
      </w:r>
      <w:r w:rsidRPr="00191F36">
        <w:rPr>
          <w:rFonts w:ascii="Times New Roman" w:eastAsia="Times New Roman" w:hAnsi="Times New Roman" w:cs="Times New Roman"/>
          <w:sz w:val="24"/>
          <w:szCs w:val="24"/>
        </w:rPr>
        <w:t xml:space="preserve"> часов.</w:t>
      </w:r>
    </w:p>
    <w:p w:rsidR="000A2D7C" w:rsidRPr="00F931F6" w:rsidRDefault="000A2D7C" w:rsidP="000A2D7C">
      <w:pPr>
        <w:pStyle w:val="ab"/>
        <w:tabs>
          <w:tab w:val="left" w:pos="0"/>
        </w:tabs>
        <w:ind w:left="567" w:right="784" w:firstLine="567"/>
        <w:jc w:val="both"/>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Default="000A2D7C" w:rsidP="000A2D7C">
      <w:pPr>
        <w:widowControl w:val="0"/>
        <w:tabs>
          <w:tab w:val="left" w:pos="0"/>
          <w:tab w:val="left" w:pos="1164"/>
          <w:tab w:val="left" w:pos="1165"/>
        </w:tabs>
        <w:autoSpaceDE w:val="0"/>
        <w:autoSpaceDN w:val="0"/>
        <w:spacing w:after="0" w:line="273" w:lineRule="exact"/>
      </w:pPr>
    </w:p>
    <w:p w:rsidR="000A2D7C" w:rsidRPr="007A14D2" w:rsidRDefault="000A2D7C" w:rsidP="000A2D7C">
      <w:pPr>
        <w:widowControl w:val="0"/>
        <w:tabs>
          <w:tab w:val="left" w:pos="0"/>
          <w:tab w:val="left" w:pos="1164"/>
          <w:tab w:val="left" w:pos="1165"/>
        </w:tabs>
        <w:autoSpaceDE w:val="0"/>
        <w:autoSpaceDN w:val="0"/>
        <w:spacing w:after="0" w:line="273" w:lineRule="exact"/>
        <w:sectPr w:rsidR="000A2D7C" w:rsidRPr="007A14D2" w:rsidSect="00D514A2">
          <w:pgSz w:w="11910" w:h="16840"/>
          <w:pgMar w:top="980" w:right="980" w:bottom="1040" w:left="40" w:header="0" w:footer="771" w:gutter="0"/>
          <w:cols w:space="720"/>
          <w:docGrid w:linePitch="299"/>
        </w:sectPr>
      </w:pPr>
    </w:p>
    <w:p w:rsidR="000A2D7C" w:rsidRPr="00DC29AB" w:rsidRDefault="000A2D7C" w:rsidP="000A2D7C">
      <w:pPr>
        <w:suppressAutoHyphens/>
        <w:spacing w:after="12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Pr="00DC29AB">
        <w:rPr>
          <w:rFonts w:ascii="Times New Roman" w:eastAsia="Times New Roman" w:hAnsi="Times New Roman" w:cs="Times New Roman"/>
          <w:b/>
          <w:sz w:val="24"/>
          <w:szCs w:val="24"/>
        </w:rPr>
        <w:t xml:space="preserve"> СТРУКТУРА И СОДЕРЖАНИЕ УЧЕБНОЙ ДИСЦИПЛИНЫ</w:t>
      </w:r>
    </w:p>
    <w:p w:rsidR="000A2D7C" w:rsidRPr="00DC29AB" w:rsidRDefault="000A2D7C" w:rsidP="000A2D7C">
      <w:pPr>
        <w:suppressAutoHyphens/>
        <w:spacing w:after="120" w:line="240" w:lineRule="auto"/>
        <w:jc w:val="center"/>
        <w:outlineLvl w:val="0"/>
        <w:rPr>
          <w:rFonts w:ascii="Times New Roman" w:eastAsia="Times New Roman" w:hAnsi="Times New Roman" w:cs="Times New Roman"/>
          <w:b/>
          <w:sz w:val="24"/>
          <w:szCs w:val="24"/>
        </w:rPr>
      </w:pPr>
    </w:p>
    <w:p w:rsidR="000A2D7C" w:rsidRPr="00DC29AB" w:rsidRDefault="000A2D7C" w:rsidP="000A2D7C">
      <w:pPr>
        <w:suppressAutoHyphens/>
        <w:spacing w:after="12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r w:rsidRPr="00DC29AB">
        <w:rPr>
          <w:rFonts w:ascii="Times New Roman" w:eastAsia="Times New Roman" w:hAnsi="Times New Roman" w:cs="Times New Roman"/>
          <w:b/>
          <w:sz w:val="24"/>
          <w:szCs w:val="24"/>
        </w:rPr>
        <w:t xml:space="preserve"> Объем учебной дисциплины и виды учебной работы</w:t>
      </w:r>
    </w:p>
    <w:p w:rsidR="000A2D7C" w:rsidRPr="00DC29AB" w:rsidRDefault="000A2D7C" w:rsidP="000A2D7C">
      <w:pPr>
        <w:suppressAutoHyphens/>
        <w:spacing w:after="120" w:line="240" w:lineRule="auto"/>
        <w:outlineLvl w:val="0"/>
        <w:rPr>
          <w:rFonts w:ascii="Times New Roman" w:eastAsia="Times New Roman" w:hAnsi="Times New Roman" w:cs="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797"/>
        <w:gridCol w:w="1774"/>
      </w:tblGrid>
      <w:tr w:rsidR="000A2D7C" w:rsidRPr="00DC29AB" w:rsidTr="00E44BAF">
        <w:trPr>
          <w:trHeight w:val="490"/>
        </w:trPr>
        <w:tc>
          <w:tcPr>
            <w:tcW w:w="4073" w:type="pct"/>
            <w:vAlign w:val="center"/>
          </w:tcPr>
          <w:p w:rsidR="000A2D7C" w:rsidRPr="00DC29AB" w:rsidRDefault="000A2D7C" w:rsidP="00E44BAF">
            <w:pPr>
              <w:suppressAutoHyphens/>
              <w:spacing w:after="0" w:line="240" w:lineRule="auto"/>
              <w:jc w:val="center"/>
              <w:rPr>
                <w:rFonts w:ascii="Times New Roman" w:eastAsia="Times New Roman" w:hAnsi="Times New Roman" w:cs="Times New Roman"/>
                <w:b/>
                <w:sz w:val="24"/>
                <w:szCs w:val="24"/>
              </w:rPr>
            </w:pPr>
            <w:r w:rsidRPr="00DC29AB">
              <w:rPr>
                <w:rFonts w:ascii="Times New Roman" w:eastAsia="Times New Roman" w:hAnsi="Times New Roman" w:cs="Times New Roman"/>
                <w:b/>
                <w:sz w:val="24"/>
                <w:szCs w:val="24"/>
              </w:rPr>
              <w:t>Вид учебной работы</w:t>
            </w:r>
          </w:p>
        </w:tc>
        <w:tc>
          <w:tcPr>
            <w:tcW w:w="927" w:type="pct"/>
            <w:vAlign w:val="center"/>
          </w:tcPr>
          <w:p w:rsidR="000A2D7C" w:rsidRPr="00DC29AB" w:rsidRDefault="000A2D7C" w:rsidP="00E44BAF">
            <w:pPr>
              <w:suppressAutoHyphens/>
              <w:spacing w:after="0" w:line="240" w:lineRule="auto"/>
              <w:jc w:val="center"/>
              <w:rPr>
                <w:rFonts w:ascii="Times New Roman" w:eastAsia="Times New Roman" w:hAnsi="Times New Roman" w:cs="Times New Roman"/>
                <w:b/>
                <w:iCs/>
                <w:sz w:val="24"/>
                <w:szCs w:val="24"/>
              </w:rPr>
            </w:pPr>
            <w:r w:rsidRPr="00DC29AB">
              <w:rPr>
                <w:rFonts w:ascii="Times New Roman" w:eastAsia="Times New Roman" w:hAnsi="Times New Roman" w:cs="Times New Roman"/>
                <w:b/>
                <w:iCs/>
                <w:sz w:val="24"/>
                <w:szCs w:val="24"/>
              </w:rPr>
              <w:t>Объем часов</w:t>
            </w:r>
          </w:p>
        </w:tc>
      </w:tr>
      <w:tr w:rsidR="000A2D7C" w:rsidRPr="00DC29AB" w:rsidTr="00E44BAF">
        <w:trPr>
          <w:trHeight w:val="490"/>
        </w:trPr>
        <w:tc>
          <w:tcPr>
            <w:tcW w:w="4073" w:type="pct"/>
          </w:tcPr>
          <w:p w:rsidR="000A2D7C" w:rsidRPr="00DC29AB" w:rsidRDefault="000A2D7C" w:rsidP="00E44BAF">
            <w:pPr>
              <w:spacing w:after="0" w:line="240" w:lineRule="auto"/>
              <w:jc w:val="both"/>
              <w:rPr>
                <w:rFonts w:ascii="Times New Roman" w:hAnsi="Times New Roman" w:cs="Times New Roman"/>
                <w:b/>
                <w:sz w:val="24"/>
                <w:szCs w:val="24"/>
              </w:rPr>
            </w:pPr>
            <w:r w:rsidRPr="00DC29AB">
              <w:rPr>
                <w:rFonts w:ascii="Times New Roman" w:hAnsi="Times New Roman" w:cs="Times New Roman"/>
                <w:b/>
                <w:sz w:val="24"/>
                <w:szCs w:val="24"/>
              </w:rPr>
              <w:t>Учебная нагрузка (всего)</w:t>
            </w:r>
          </w:p>
        </w:tc>
        <w:tc>
          <w:tcPr>
            <w:tcW w:w="927" w:type="pct"/>
            <w:vAlign w:val="center"/>
          </w:tcPr>
          <w:p w:rsidR="000A2D7C" w:rsidRPr="00EA550F" w:rsidRDefault="000A2D7C" w:rsidP="00E44BAF">
            <w:pPr>
              <w:suppressAutoHyphens/>
              <w:spacing w:after="0" w:line="240" w:lineRule="auto"/>
              <w:jc w:val="center"/>
              <w:rPr>
                <w:rFonts w:ascii="Times New Roman" w:eastAsia="Times New Roman" w:hAnsi="Times New Roman" w:cs="Times New Roman"/>
                <w:b/>
                <w:bCs/>
                <w:iCs/>
                <w:sz w:val="24"/>
                <w:szCs w:val="24"/>
              </w:rPr>
            </w:pPr>
            <w:r w:rsidRPr="00EA550F">
              <w:rPr>
                <w:rFonts w:ascii="Times New Roman" w:eastAsia="Times New Roman" w:hAnsi="Times New Roman" w:cs="Times New Roman"/>
                <w:b/>
                <w:bCs/>
                <w:iCs/>
                <w:sz w:val="24"/>
                <w:szCs w:val="24"/>
              </w:rPr>
              <w:t>462</w:t>
            </w:r>
          </w:p>
        </w:tc>
      </w:tr>
      <w:tr w:rsidR="000A2D7C" w:rsidRPr="00DC29AB" w:rsidTr="00E44BAF">
        <w:trPr>
          <w:trHeight w:val="490"/>
        </w:trPr>
        <w:tc>
          <w:tcPr>
            <w:tcW w:w="4073" w:type="pct"/>
          </w:tcPr>
          <w:p w:rsidR="000A2D7C" w:rsidRPr="00DC29AB" w:rsidRDefault="000A2D7C" w:rsidP="00E44BAF">
            <w:pPr>
              <w:spacing w:after="0" w:line="240" w:lineRule="auto"/>
              <w:jc w:val="both"/>
              <w:rPr>
                <w:rFonts w:ascii="Times New Roman" w:hAnsi="Times New Roman" w:cs="Times New Roman"/>
                <w:sz w:val="24"/>
                <w:szCs w:val="24"/>
              </w:rPr>
            </w:pPr>
            <w:r w:rsidRPr="00DC29AB">
              <w:rPr>
                <w:rFonts w:ascii="Times New Roman" w:hAnsi="Times New Roman" w:cs="Times New Roman"/>
                <w:b/>
                <w:sz w:val="24"/>
                <w:szCs w:val="24"/>
              </w:rPr>
              <w:t>Учебная нагрузка во взаимодействии с преподавателем (всего)</w:t>
            </w:r>
          </w:p>
        </w:tc>
        <w:tc>
          <w:tcPr>
            <w:tcW w:w="927" w:type="pct"/>
            <w:vAlign w:val="center"/>
          </w:tcPr>
          <w:p w:rsidR="000A2D7C" w:rsidRPr="00EA550F" w:rsidRDefault="000A2D7C" w:rsidP="00E44BAF">
            <w:pPr>
              <w:suppressAutoHyphens/>
              <w:spacing w:after="0" w:line="240" w:lineRule="auto"/>
              <w:jc w:val="center"/>
              <w:rPr>
                <w:rFonts w:ascii="Times New Roman" w:eastAsia="Times New Roman" w:hAnsi="Times New Roman" w:cs="Times New Roman"/>
                <w:b/>
                <w:iCs/>
                <w:sz w:val="24"/>
                <w:szCs w:val="24"/>
              </w:rPr>
            </w:pPr>
            <w:r w:rsidRPr="00EA550F">
              <w:rPr>
                <w:rFonts w:ascii="Times New Roman" w:eastAsia="Times New Roman" w:hAnsi="Times New Roman" w:cs="Times New Roman"/>
                <w:b/>
                <w:iCs/>
                <w:sz w:val="24"/>
                <w:szCs w:val="24"/>
              </w:rPr>
              <w:t>456</w:t>
            </w:r>
          </w:p>
        </w:tc>
      </w:tr>
      <w:tr w:rsidR="000A2D7C" w:rsidRPr="00DC29AB" w:rsidTr="00E44BAF">
        <w:trPr>
          <w:trHeight w:val="490"/>
        </w:trPr>
        <w:tc>
          <w:tcPr>
            <w:tcW w:w="5000" w:type="pct"/>
            <w:gridSpan w:val="2"/>
            <w:vAlign w:val="center"/>
          </w:tcPr>
          <w:p w:rsidR="000A2D7C" w:rsidRPr="00EA550F" w:rsidRDefault="000A2D7C" w:rsidP="00E44BAF">
            <w:pPr>
              <w:suppressAutoHyphens/>
              <w:spacing w:after="0" w:line="240" w:lineRule="auto"/>
              <w:rPr>
                <w:rFonts w:ascii="Times New Roman" w:eastAsia="Times New Roman" w:hAnsi="Times New Roman" w:cs="Times New Roman"/>
                <w:iCs/>
                <w:sz w:val="24"/>
                <w:szCs w:val="24"/>
              </w:rPr>
            </w:pPr>
            <w:r w:rsidRPr="00EA550F">
              <w:rPr>
                <w:rFonts w:ascii="Times New Roman" w:eastAsia="Times New Roman" w:hAnsi="Times New Roman" w:cs="Times New Roman"/>
                <w:sz w:val="24"/>
                <w:szCs w:val="24"/>
              </w:rPr>
              <w:t>в том числе:</w:t>
            </w:r>
          </w:p>
        </w:tc>
      </w:tr>
      <w:tr w:rsidR="000A2D7C" w:rsidRPr="00DC29AB" w:rsidTr="00E44BAF">
        <w:trPr>
          <w:trHeight w:val="490"/>
        </w:trPr>
        <w:tc>
          <w:tcPr>
            <w:tcW w:w="4073" w:type="pct"/>
            <w:vAlign w:val="center"/>
          </w:tcPr>
          <w:p w:rsidR="000A2D7C" w:rsidRPr="00DC29AB" w:rsidRDefault="000A2D7C" w:rsidP="00E44BAF">
            <w:pPr>
              <w:suppressAutoHyphens/>
              <w:spacing w:after="0" w:line="240" w:lineRule="auto"/>
              <w:rPr>
                <w:rFonts w:ascii="Times New Roman" w:eastAsia="Times New Roman" w:hAnsi="Times New Roman" w:cs="Times New Roman"/>
                <w:sz w:val="24"/>
                <w:szCs w:val="24"/>
              </w:rPr>
            </w:pPr>
            <w:r w:rsidRPr="00DC29AB">
              <w:rPr>
                <w:rFonts w:ascii="Times New Roman" w:eastAsia="Times New Roman" w:hAnsi="Times New Roman" w:cs="Times New Roman"/>
                <w:sz w:val="24"/>
                <w:szCs w:val="24"/>
              </w:rPr>
              <w:t>теоретическое обучение</w:t>
            </w:r>
          </w:p>
        </w:tc>
        <w:tc>
          <w:tcPr>
            <w:tcW w:w="927" w:type="pct"/>
            <w:vAlign w:val="center"/>
          </w:tcPr>
          <w:p w:rsidR="000A2D7C" w:rsidRPr="00EA550F" w:rsidRDefault="000A2D7C" w:rsidP="00E44BAF">
            <w:pPr>
              <w:suppressAutoHyphens/>
              <w:spacing w:after="0" w:line="240" w:lineRule="auto"/>
              <w:jc w:val="center"/>
              <w:rPr>
                <w:rFonts w:ascii="Times New Roman" w:eastAsia="Times New Roman" w:hAnsi="Times New Roman" w:cs="Times New Roman"/>
                <w:bCs/>
                <w:iCs/>
                <w:sz w:val="24"/>
                <w:szCs w:val="24"/>
              </w:rPr>
            </w:pPr>
            <w:r w:rsidRPr="00EA550F">
              <w:rPr>
                <w:rFonts w:ascii="Times New Roman" w:eastAsia="Times New Roman" w:hAnsi="Times New Roman" w:cs="Times New Roman"/>
                <w:bCs/>
                <w:iCs/>
                <w:sz w:val="24"/>
                <w:szCs w:val="24"/>
              </w:rPr>
              <w:t>166</w:t>
            </w:r>
          </w:p>
        </w:tc>
      </w:tr>
      <w:tr w:rsidR="000A2D7C" w:rsidRPr="00DC29AB" w:rsidTr="00E44BAF">
        <w:trPr>
          <w:trHeight w:val="490"/>
        </w:trPr>
        <w:tc>
          <w:tcPr>
            <w:tcW w:w="4073" w:type="pct"/>
            <w:vAlign w:val="center"/>
          </w:tcPr>
          <w:p w:rsidR="000A2D7C" w:rsidRPr="00DC29AB" w:rsidRDefault="000A2D7C" w:rsidP="00E44BAF">
            <w:pPr>
              <w:suppressAutoHyphens/>
              <w:spacing w:after="0" w:line="240" w:lineRule="auto"/>
              <w:rPr>
                <w:rFonts w:ascii="Times New Roman" w:eastAsia="Times New Roman" w:hAnsi="Times New Roman" w:cs="Times New Roman"/>
                <w:sz w:val="24"/>
                <w:szCs w:val="24"/>
              </w:rPr>
            </w:pPr>
            <w:r w:rsidRPr="00DC29AB">
              <w:rPr>
                <w:rFonts w:ascii="Times New Roman" w:eastAsia="Times New Roman" w:hAnsi="Times New Roman" w:cs="Times New Roman"/>
                <w:sz w:val="24"/>
                <w:szCs w:val="24"/>
              </w:rPr>
              <w:t xml:space="preserve">практические занятия </w:t>
            </w:r>
          </w:p>
        </w:tc>
        <w:tc>
          <w:tcPr>
            <w:tcW w:w="927" w:type="pct"/>
            <w:vAlign w:val="center"/>
          </w:tcPr>
          <w:p w:rsidR="000A2D7C" w:rsidRPr="00EA550F" w:rsidRDefault="000A2D7C" w:rsidP="00E44BAF">
            <w:pPr>
              <w:suppressAutoHyphens/>
              <w:spacing w:after="0" w:line="240" w:lineRule="auto"/>
              <w:jc w:val="center"/>
              <w:rPr>
                <w:rFonts w:ascii="Times New Roman" w:eastAsia="Times New Roman" w:hAnsi="Times New Roman" w:cs="Times New Roman"/>
                <w:bCs/>
                <w:iCs/>
                <w:sz w:val="24"/>
                <w:szCs w:val="24"/>
              </w:rPr>
            </w:pPr>
            <w:r w:rsidRPr="00EA550F">
              <w:rPr>
                <w:rFonts w:ascii="Times New Roman" w:eastAsia="Times New Roman" w:hAnsi="Times New Roman" w:cs="Times New Roman"/>
                <w:bCs/>
                <w:iCs/>
                <w:sz w:val="24"/>
                <w:szCs w:val="24"/>
              </w:rPr>
              <w:t>80</w:t>
            </w:r>
          </w:p>
          <w:p w:rsidR="000A2D7C" w:rsidRPr="00EA550F" w:rsidRDefault="000A2D7C" w:rsidP="00E44BAF">
            <w:pPr>
              <w:suppressAutoHyphens/>
              <w:spacing w:after="0" w:line="240" w:lineRule="auto"/>
              <w:jc w:val="center"/>
              <w:rPr>
                <w:rFonts w:ascii="Times New Roman" w:eastAsia="Times New Roman" w:hAnsi="Times New Roman" w:cs="Times New Roman"/>
                <w:bCs/>
                <w:iCs/>
                <w:sz w:val="24"/>
                <w:szCs w:val="24"/>
              </w:rPr>
            </w:pPr>
          </w:p>
        </w:tc>
      </w:tr>
      <w:tr w:rsidR="000A2D7C" w:rsidRPr="00DC29AB" w:rsidTr="00E44BAF">
        <w:trPr>
          <w:trHeight w:val="490"/>
        </w:trPr>
        <w:tc>
          <w:tcPr>
            <w:tcW w:w="4073" w:type="pct"/>
            <w:vAlign w:val="center"/>
          </w:tcPr>
          <w:p w:rsidR="000A2D7C" w:rsidRPr="00EA550F" w:rsidRDefault="000A2D7C" w:rsidP="00E44BAF">
            <w:pPr>
              <w:suppressAutoHyphens/>
              <w:spacing w:after="0" w:line="240" w:lineRule="auto"/>
              <w:rPr>
                <w:rFonts w:ascii="Times New Roman" w:eastAsia="Times New Roman" w:hAnsi="Times New Roman" w:cs="Times New Roman"/>
                <w:iCs/>
                <w:sz w:val="24"/>
                <w:szCs w:val="24"/>
              </w:rPr>
            </w:pPr>
            <w:r w:rsidRPr="00EA550F">
              <w:rPr>
                <w:rFonts w:ascii="Times New Roman" w:eastAsia="Times New Roman" w:hAnsi="Times New Roman" w:cs="Times New Roman"/>
                <w:iCs/>
                <w:sz w:val="24"/>
                <w:szCs w:val="24"/>
              </w:rPr>
              <w:t>в том числе в форме практической подготовки</w:t>
            </w:r>
          </w:p>
        </w:tc>
        <w:tc>
          <w:tcPr>
            <w:tcW w:w="927" w:type="pct"/>
            <w:vAlign w:val="center"/>
          </w:tcPr>
          <w:p w:rsidR="000A2D7C" w:rsidRPr="00EA550F" w:rsidRDefault="000A2D7C" w:rsidP="00E44BAF">
            <w:pPr>
              <w:suppressAutoHyphens/>
              <w:spacing w:after="0" w:line="240" w:lineRule="auto"/>
              <w:jc w:val="center"/>
              <w:rPr>
                <w:rFonts w:ascii="Times New Roman" w:eastAsia="Times New Roman" w:hAnsi="Times New Roman" w:cs="Times New Roman"/>
                <w:iCs/>
                <w:sz w:val="24"/>
                <w:szCs w:val="24"/>
              </w:rPr>
            </w:pPr>
            <w:r w:rsidRPr="00EA550F">
              <w:rPr>
                <w:rFonts w:ascii="Times New Roman" w:eastAsia="Times New Roman" w:hAnsi="Times New Roman" w:cs="Times New Roman"/>
                <w:iCs/>
                <w:sz w:val="24"/>
                <w:szCs w:val="24"/>
              </w:rPr>
              <w:t>208</w:t>
            </w:r>
          </w:p>
        </w:tc>
      </w:tr>
      <w:tr w:rsidR="000A2D7C" w:rsidRPr="00DC29AB" w:rsidTr="00E44BAF">
        <w:trPr>
          <w:trHeight w:val="490"/>
        </w:trPr>
        <w:tc>
          <w:tcPr>
            <w:tcW w:w="4073" w:type="pct"/>
            <w:tcBorders>
              <w:top w:val="single" w:sz="6" w:space="0" w:color="000000"/>
              <w:left w:val="single" w:sz="6" w:space="0" w:color="000000"/>
              <w:bottom w:val="single" w:sz="6" w:space="0" w:color="000000"/>
              <w:right w:val="single" w:sz="6" w:space="0" w:color="000000"/>
            </w:tcBorders>
          </w:tcPr>
          <w:p w:rsidR="000A2D7C" w:rsidRPr="00DC29AB" w:rsidRDefault="000A2D7C" w:rsidP="00E44BAF">
            <w:pPr>
              <w:spacing w:after="0" w:line="240" w:lineRule="auto"/>
              <w:jc w:val="both"/>
              <w:rPr>
                <w:rFonts w:ascii="Times New Roman" w:eastAsia="Calibri" w:hAnsi="Times New Roman" w:cs="Times New Roman"/>
                <w:sz w:val="24"/>
                <w:szCs w:val="24"/>
              </w:rPr>
            </w:pPr>
            <w:r w:rsidRPr="00DC29AB">
              <w:rPr>
                <w:rFonts w:ascii="Times New Roman" w:eastAsia="Calibri" w:hAnsi="Times New Roman" w:cs="Times New Roman"/>
                <w:sz w:val="24"/>
                <w:szCs w:val="24"/>
              </w:rPr>
              <w:t xml:space="preserve">Консультации </w:t>
            </w:r>
          </w:p>
        </w:tc>
        <w:tc>
          <w:tcPr>
            <w:tcW w:w="927" w:type="pct"/>
            <w:tcBorders>
              <w:top w:val="single" w:sz="6" w:space="0" w:color="000000"/>
              <w:left w:val="single" w:sz="6" w:space="0" w:color="000000"/>
              <w:bottom w:val="single" w:sz="6" w:space="0" w:color="000000"/>
              <w:right w:val="single" w:sz="6" w:space="0" w:color="000000"/>
            </w:tcBorders>
          </w:tcPr>
          <w:p w:rsidR="000A2D7C" w:rsidRPr="00EA550F" w:rsidRDefault="000A2D7C" w:rsidP="00E44BAF">
            <w:pPr>
              <w:spacing w:after="0" w:line="240" w:lineRule="auto"/>
              <w:jc w:val="center"/>
              <w:rPr>
                <w:rFonts w:ascii="Times New Roman" w:eastAsia="Calibri" w:hAnsi="Times New Roman" w:cs="Times New Roman"/>
                <w:sz w:val="24"/>
                <w:szCs w:val="24"/>
              </w:rPr>
            </w:pPr>
            <w:r w:rsidRPr="00EA550F">
              <w:rPr>
                <w:rFonts w:ascii="Times New Roman" w:eastAsia="Calibri" w:hAnsi="Times New Roman" w:cs="Times New Roman"/>
                <w:sz w:val="24"/>
                <w:szCs w:val="24"/>
              </w:rPr>
              <w:t>2</w:t>
            </w:r>
          </w:p>
        </w:tc>
      </w:tr>
      <w:tr w:rsidR="000A2D7C" w:rsidRPr="00DC29AB" w:rsidTr="00E44BAF">
        <w:trPr>
          <w:trHeight w:val="490"/>
        </w:trPr>
        <w:tc>
          <w:tcPr>
            <w:tcW w:w="4073" w:type="pct"/>
            <w:tcBorders>
              <w:top w:val="single" w:sz="6" w:space="0" w:color="000000"/>
              <w:left w:val="single" w:sz="6" w:space="0" w:color="000000"/>
              <w:bottom w:val="single" w:sz="6" w:space="0" w:color="000000"/>
              <w:right w:val="single" w:sz="6" w:space="0" w:color="000000"/>
            </w:tcBorders>
          </w:tcPr>
          <w:p w:rsidR="000A2D7C" w:rsidRPr="00DC29AB" w:rsidRDefault="000A2D7C" w:rsidP="00E44BAF">
            <w:pPr>
              <w:spacing w:after="0" w:line="240" w:lineRule="auto"/>
              <w:jc w:val="both"/>
              <w:rPr>
                <w:rFonts w:ascii="Times New Roman" w:eastAsia="Calibri" w:hAnsi="Times New Roman" w:cs="Times New Roman"/>
                <w:sz w:val="24"/>
                <w:szCs w:val="24"/>
              </w:rPr>
            </w:pPr>
            <w:r w:rsidRPr="00DC29AB">
              <w:rPr>
                <w:rFonts w:ascii="Times New Roman" w:eastAsia="Calibri" w:hAnsi="Times New Roman" w:cs="Times New Roman"/>
                <w:sz w:val="24"/>
                <w:szCs w:val="24"/>
              </w:rPr>
              <w:t>Промежуточная аттестация</w:t>
            </w:r>
            <w:r w:rsidRPr="00DC29AB">
              <w:rPr>
                <w:rFonts w:ascii="Times New Roman" w:eastAsia="Times New Roman" w:hAnsi="Times New Roman" w:cs="Times New Roman"/>
                <w:sz w:val="24"/>
                <w:szCs w:val="24"/>
              </w:rPr>
              <w:t xml:space="preserve"> в форме экзамена</w:t>
            </w:r>
          </w:p>
        </w:tc>
        <w:tc>
          <w:tcPr>
            <w:tcW w:w="927" w:type="pct"/>
            <w:tcBorders>
              <w:top w:val="single" w:sz="6" w:space="0" w:color="000000"/>
              <w:left w:val="single" w:sz="6" w:space="0" w:color="000000"/>
              <w:bottom w:val="single" w:sz="6" w:space="0" w:color="000000"/>
              <w:right w:val="single" w:sz="6" w:space="0" w:color="000000"/>
            </w:tcBorders>
          </w:tcPr>
          <w:p w:rsidR="000A2D7C" w:rsidRPr="00EA550F" w:rsidRDefault="000A2D7C" w:rsidP="00E44BAF">
            <w:pPr>
              <w:spacing w:after="0" w:line="240" w:lineRule="auto"/>
              <w:jc w:val="center"/>
              <w:rPr>
                <w:rFonts w:ascii="Times New Roman" w:eastAsia="Calibri" w:hAnsi="Times New Roman" w:cs="Times New Roman"/>
                <w:sz w:val="24"/>
                <w:szCs w:val="24"/>
              </w:rPr>
            </w:pPr>
            <w:r w:rsidRPr="00EA550F">
              <w:rPr>
                <w:rFonts w:ascii="Times New Roman" w:eastAsia="Calibri" w:hAnsi="Times New Roman" w:cs="Times New Roman"/>
                <w:sz w:val="24"/>
                <w:szCs w:val="24"/>
              </w:rPr>
              <w:t>6</w:t>
            </w:r>
          </w:p>
        </w:tc>
      </w:tr>
      <w:tr w:rsidR="000A2D7C" w:rsidRPr="00DC29AB" w:rsidTr="00E44BAF">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tcPr>
          <w:p w:rsidR="000A2D7C" w:rsidRPr="00DC29AB" w:rsidRDefault="000A2D7C" w:rsidP="00E44BAF">
            <w:pPr>
              <w:spacing w:after="0" w:line="240" w:lineRule="auto"/>
              <w:jc w:val="both"/>
              <w:rPr>
                <w:rFonts w:ascii="Times New Roman" w:eastAsia="Times New Roman" w:hAnsi="Times New Roman" w:cs="Times New Roman"/>
                <w:b/>
                <w:bCs/>
                <w:sz w:val="24"/>
                <w:szCs w:val="24"/>
              </w:rPr>
            </w:pPr>
            <w:r w:rsidRPr="00DC29AB">
              <w:rPr>
                <w:rFonts w:ascii="Times New Roman" w:eastAsia="Times New Roman" w:hAnsi="Times New Roman" w:cs="Times New Roman"/>
                <w:b/>
                <w:bCs/>
                <w:sz w:val="24"/>
                <w:szCs w:val="24"/>
              </w:rPr>
              <w:t>Самостоятельная работа обучающегося (всего)</w:t>
            </w:r>
          </w:p>
          <w:p w:rsidR="000A2D7C" w:rsidRPr="00DC29AB" w:rsidRDefault="000A2D7C" w:rsidP="00E44BAF">
            <w:pPr>
              <w:pStyle w:val="a5"/>
              <w:numPr>
                <w:ilvl w:val="0"/>
                <w:numId w:val="13"/>
              </w:numPr>
              <w:spacing w:before="0" w:after="0"/>
              <w:ind w:left="0"/>
              <w:contextualSpacing/>
              <w:jc w:val="both"/>
              <w:rPr>
                <w:rFonts w:eastAsia="Times New Roman"/>
                <w:bCs/>
              </w:rPr>
            </w:pPr>
            <w:r w:rsidRPr="00DC29AB">
              <w:rPr>
                <w:rFonts w:eastAsia="Times New Roman"/>
              </w:rPr>
              <w:t>в том числе:</w:t>
            </w:r>
          </w:p>
          <w:p w:rsidR="000A2D7C" w:rsidRPr="00DC29AB" w:rsidRDefault="000A2D7C" w:rsidP="00E44BAF">
            <w:pPr>
              <w:pStyle w:val="a5"/>
              <w:numPr>
                <w:ilvl w:val="0"/>
                <w:numId w:val="13"/>
              </w:numPr>
              <w:spacing w:before="0" w:after="0"/>
              <w:ind w:left="0"/>
              <w:contextualSpacing/>
              <w:jc w:val="both"/>
              <w:rPr>
                <w:rFonts w:eastAsia="Times New Roman"/>
                <w:bCs/>
              </w:rPr>
            </w:pPr>
            <w:r w:rsidRPr="00DC29AB">
              <w:rPr>
                <w:rFonts w:eastAsia="Times New Roman"/>
                <w:bCs/>
              </w:rPr>
              <w:t xml:space="preserve">подготовка сообщений </w:t>
            </w:r>
            <w:proofErr w:type="gramStart"/>
            <w:r w:rsidRPr="00DC29AB">
              <w:rPr>
                <w:rFonts w:eastAsia="Times New Roman"/>
                <w:bCs/>
              </w:rPr>
              <w:t>по</w:t>
            </w:r>
            <w:proofErr w:type="gramEnd"/>
            <w:r w:rsidRPr="00DC29AB">
              <w:rPr>
                <w:rFonts w:eastAsia="Times New Roman"/>
                <w:bCs/>
              </w:rPr>
              <w:t xml:space="preserve"> заданным </w:t>
            </w:r>
            <w:proofErr w:type="spellStart"/>
            <w:r w:rsidRPr="00DC29AB">
              <w:rPr>
                <w:rFonts w:eastAsia="Times New Roman"/>
                <w:bCs/>
              </w:rPr>
              <w:t>темамдокладов</w:t>
            </w:r>
            <w:proofErr w:type="spellEnd"/>
          </w:p>
        </w:tc>
        <w:tc>
          <w:tcPr>
            <w:tcW w:w="927" w:type="pct"/>
            <w:tcBorders>
              <w:top w:val="single" w:sz="6" w:space="0" w:color="000000"/>
              <w:left w:val="single" w:sz="6" w:space="0" w:color="000000"/>
              <w:bottom w:val="single" w:sz="6" w:space="0" w:color="000000"/>
              <w:right w:val="single" w:sz="6" w:space="0" w:color="000000"/>
            </w:tcBorders>
            <w:shd w:val="clear" w:color="auto" w:fill="auto"/>
          </w:tcPr>
          <w:p w:rsidR="000A2D7C" w:rsidRPr="00EA550F" w:rsidRDefault="000A2D7C" w:rsidP="00E44BAF">
            <w:pPr>
              <w:spacing w:after="0" w:line="240" w:lineRule="auto"/>
              <w:jc w:val="center"/>
              <w:rPr>
                <w:rFonts w:ascii="Times New Roman" w:eastAsia="Calibri" w:hAnsi="Times New Roman" w:cs="Times New Roman"/>
                <w:b/>
                <w:sz w:val="24"/>
                <w:szCs w:val="24"/>
              </w:rPr>
            </w:pPr>
            <w:r w:rsidRPr="00EA550F">
              <w:rPr>
                <w:rFonts w:ascii="Times New Roman" w:eastAsia="Calibri" w:hAnsi="Times New Roman" w:cs="Times New Roman"/>
                <w:b/>
                <w:sz w:val="24"/>
                <w:szCs w:val="24"/>
              </w:rPr>
              <w:t>6</w:t>
            </w:r>
          </w:p>
        </w:tc>
      </w:tr>
      <w:tr w:rsidR="000A2D7C" w:rsidRPr="00DC29AB" w:rsidTr="00E44BAF">
        <w:trPr>
          <w:trHeight w:val="490"/>
        </w:trPr>
        <w:tc>
          <w:tcPr>
            <w:tcW w:w="4073" w:type="pct"/>
            <w:tcBorders>
              <w:top w:val="single" w:sz="6" w:space="0" w:color="000000"/>
              <w:left w:val="single" w:sz="6" w:space="0" w:color="000000"/>
              <w:bottom w:val="single" w:sz="6" w:space="0" w:color="000000"/>
              <w:right w:val="single" w:sz="6" w:space="0" w:color="000000"/>
            </w:tcBorders>
            <w:shd w:val="clear" w:color="auto" w:fill="auto"/>
          </w:tcPr>
          <w:p w:rsidR="000A2D7C" w:rsidRPr="00DC29AB" w:rsidRDefault="000A2D7C" w:rsidP="00E44BAF">
            <w:pPr>
              <w:spacing w:after="0" w:line="240" w:lineRule="auto"/>
              <w:jc w:val="both"/>
              <w:rPr>
                <w:rFonts w:ascii="Times New Roman" w:eastAsia="Times New Roman" w:hAnsi="Times New Roman" w:cs="Times New Roman"/>
                <w:b/>
                <w:bCs/>
                <w:sz w:val="24"/>
                <w:szCs w:val="24"/>
              </w:rPr>
            </w:pPr>
            <w:r w:rsidRPr="00DC29AB">
              <w:rPr>
                <w:rFonts w:ascii="Times New Roman" w:eastAsia="Times New Roman" w:hAnsi="Times New Roman" w:cs="Times New Roman"/>
                <w:b/>
                <w:bCs/>
                <w:sz w:val="24"/>
                <w:szCs w:val="24"/>
              </w:rPr>
              <w:t>Промежуточная аттестация в форме экзамена</w:t>
            </w:r>
          </w:p>
        </w:tc>
        <w:tc>
          <w:tcPr>
            <w:tcW w:w="927" w:type="pct"/>
            <w:tcBorders>
              <w:top w:val="single" w:sz="6" w:space="0" w:color="000000"/>
              <w:left w:val="single" w:sz="6" w:space="0" w:color="000000"/>
              <w:bottom w:val="single" w:sz="6" w:space="0" w:color="000000"/>
              <w:right w:val="single" w:sz="6" w:space="0" w:color="000000"/>
            </w:tcBorders>
            <w:shd w:val="clear" w:color="auto" w:fill="auto"/>
          </w:tcPr>
          <w:p w:rsidR="000A2D7C" w:rsidRPr="00DC29AB" w:rsidRDefault="000A2D7C" w:rsidP="00E44BA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24</w:t>
            </w:r>
          </w:p>
        </w:tc>
      </w:tr>
    </w:tbl>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Pr>
        <w:sectPr w:rsidR="000A2D7C" w:rsidSect="00C418B9">
          <w:pgSz w:w="11906" w:h="16838"/>
          <w:pgMar w:top="1134" w:right="850" w:bottom="1134" w:left="1701" w:header="708" w:footer="708" w:gutter="0"/>
          <w:cols w:space="708"/>
          <w:docGrid w:linePitch="360"/>
        </w:sectPr>
      </w:pPr>
    </w:p>
    <w:p w:rsidR="000A2D7C" w:rsidRPr="00B26882" w:rsidRDefault="000A2D7C" w:rsidP="000A2D7C">
      <w:pPr>
        <w:spacing w:after="0" w:line="240" w:lineRule="auto"/>
        <w:outlineLvl w:val="0"/>
        <w:rPr>
          <w:rFonts w:ascii="Times New Roman" w:hAnsi="Times New Roman" w:cs="Times New Roman"/>
          <w:b/>
          <w:sz w:val="24"/>
          <w:szCs w:val="24"/>
        </w:rPr>
      </w:pPr>
      <w:r w:rsidRPr="00B26882">
        <w:rPr>
          <w:rFonts w:ascii="Times New Roman" w:hAnsi="Times New Roman" w:cs="Times New Roman"/>
          <w:b/>
          <w:sz w:val="24"/>
          <w:szCs w:val="24"/>
        </w:rPr>
        <w:lastRenderedPageBreak/>
        <w:t>2. Структура и содержание профессионального модуля</w:t>
      </w:r>
    </w:p>
    <w:p w:rsidR="000A2D7C" w:rsidRDefault="000A2D7C" w:rsidP="000A2D7C">
      <w:pPr>
        <w:shd w:val="clear" w:color="auto" w:fill="FFFFFF"/>
        <w:spacing w:after="0" w:line="240" w:lineRule="auto"/>
        <w:jc w:val="both"/>
        <w:rPr>
          <w:rFonts w:ascii="Times New Roman" w:hAnsi="Times New Roman" w:cs="Times New Roman"/>
          <w:b/>
          <w:sz w:val="24"/>
          <w:szCs w:val="24"/>
        </w:rPr>
      </w:pPr>
      <w:r w:rsidRPr="00B26882">
        <w:rPr>
          <w:rFonts w:ascii="Times New Roman" w:hAnsi="Times New Roman" w:cs="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2"/>
        <w:gridCol w:w="3649"/>
        <w:gridCol w:w="1825"/>
        <w:gridCol w:w="844"/>
        <w:gridCol w:w="76"/>
        <w:gridCol w:w="1047"/>
        <w:gridCol w:w="88"/>
        <w:gridCol w:w="893"/>
        <w:gridCol w:w="103"/>
        <w:gridCol w:w="1023"/>
        <w:gridCol w:w="2266"/>
        <w:gridCol w:w="1383"/>
      </w:tblGrid>
      <w:tr w:rsidR="000A2D7C" w:rsidRPr="00B26882" w:rsidTr="00E44BAF">
        <w:tc>
          <w:tcPr>
            <w:tcW w:w="639" w:type="pct"/>
            <w:vMerge w:val="restar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Коды профессиональных общих компетенций</w:t>
            </w:r>
          </w:p>
        </w:tc>
        <w:tc>
          <w:tcPr>
            <w:tcW w:w="1206" w:type="pct"/>
            <w:vMerge w:val="restar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Наименования разделов профессионального модуля</w:t>
            </w:r>
          </w:p>
        </w:tc>
        <w:tc>
          <w:tcPr>
            <w:tcW w:w="603" w:type="pct"/>
            <w:vMerge w:val="restart"/>
            <w:vAlign w:val="center"/>
          </w:tcPr>
          <w:p w:rsidR="000A2D7C" w:rsidRPr="00B26882" w:rsidRDefault="000A2D7C" w:rsidP="00E44BAF">
            <w:pPr>
              <w:spacing w:after="0" w:line="240" w:lineRule="auto"/>
              <w:jc w:val="center"/>
              <w:rPr>
                <w:rFonts w:ascii="Times New Roman" w:hAnsi="Times New Roman" w:cs="Times New Roman"/>
                <w:iCs/>
                <w:sz w:val="24"/>
                <w:szCs w:val="24"/>
              </w:rPr>
            </w:pPr>
            <w:r w:rsidRPr="00B26882">
              <w:rPr>
                <w:rFonts w:ascii="Times New Roman" w:hAnsi="Times New Roman" w:cs="Times New Roman"/>
                <w:iCs/>
                <w:sz w:val="24"/>
                <w:szCs w:val="24"/>
              </w:rPr>
              <w:t>Объём профессионального модуля, час.</w:t>
            </w:r>
          </w:p>
        </w:tc>
        <w:tc>
          <w:tcPr>
            <w:tcW w:w="2552" w:type="pct"/>
            <w:gridSpan w:val="9"/>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Объём профессионального модуля, час.</w:t>
            </w:r>
          </w:p>
        </w:tc>
      </w:tr>
      <w:tr w:rsidR="000A2D7C" w:rsidRPr="00B26882" w:rsidTr="00E44BAF">
        <w:tc>
          <w:tcPr>
            <w:tcW w:w="639" w:type="pct"/>
            <w:vMerge/>
            <w:vAlign w:val="center"/>
          </w:tcPr>
          <w:p w:rsidR="000A2D7C" w:rsidRPr="00B26882" w:rsidRDefault="000A2D7C" w:rsidP="00E44BAF">
            <w:pPr>
              <w:spacing w:after="0" w:line="240" w:lineRule="auto"/>
              <w:rPr>
                <w:rFonts w:ascii="Times New Roman" w:hAnsi="Times New Roman" w:cs="Times New Roman"/>
                <w:sz w:val="24"/>
                <w:szCs w:val="24"/>
              </w:rPr>
            </w:pPr>
          </w:p>
        </w:tc>
        <w:tc>
          <w:tcPr>
            <w:tcW w:w="1206" w:type="pct"/>
            <w:vMerge/>
            <w:vAlign w:val="center"/>
          </w:tcPr>
          <w:p w:rsidR="000A2D7C" w:rsidRPr="00B26882" w:rsidRDefault="000A2D7C" w:rsidP="00E44BAF">
            <w:pPr>
              <w:spacing w:after="0" w:line="240" w:lineRule="auto"/>
              <w:rPr>
                <w:rFonts w:ascii="Times New Roman" w:hAnsi="Times New Roman" w:cs="Times New Roman"/>
                <w:sz w:val="24"/>
                <w:szCs w:val="24"/>
              </w:rPr>
            </w:pPr>
          </w:p>
        </w:tc>
        <w:tc>
          <w:tcPr>
            <w:tcW w:w="603" w:type="pct"/>
            <w:vMerge/>
            <w:vAlign w:val="center"/>
          </w:tcPr>
          <w:p w:rsidR="000A2D7C" w:rsidRPr="00B26882" w:rsidRDefault="000A2D7C" w:rsidP="00E44BAF">
            <w:pPr>
              <w:spacing w:after="0" w:line="240" w:lineRule="auto"/>
              <w:rPr>
                <w:rFonts w:ascii="Times New Roman" w:hAnsi="Times New Roman" w:cs="Times New Roman"/>
                <w:iCs/>
                <w:sz w:val="24"/>
                <w:szCs w:val="24"/>
              </w:rPr>
            </w:pPr>
          </w:p>
        </w:tc>
        <w:tc>
          <w:tcPr>
            <w:tcW w:w="2095" w:type="pct"/>
            <w:gridSpan w:val="8"/>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Занятия во взаимодействии с преподавателем, час.</w:t>
            </w:r>
          </w:p>
        </w:tc>
        <w:tc>
          <w:tcPr>
            <w:tcW w:w="457" w:type="pct"/>
            <w:vMerge w:val="restar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7F6DEB">
              <w:rPr>
                <w:rFonts w:ascii="Times New Roman" w:hAnsi="Times New Roman"/>
                <w:sz w:val="24"/>
                <w:szCs w:val="24"/>
              </w:rPr>
              <w:t>Самостоятельная работа</w:t>
            </w:r>
            <w:r>
              <w:rPr>
                <w:rStyle w:val="af5"/>
                <w:rFonts w:ascii="Times New Roman" w:hAnsi="Times New Roman"/>
              </w:rPr>
              <w:footnoteReference w:id="2"/>
            </w:r>
          </w:p>
        </w:tc>
      </w:tr>
      <w:tr w:rsidR="000A2D7C" w:rsidRPr="00B26882" w:rsidTr="00E44BAF">
        <w:tc>
          <w:tcPr>
            <w:tcW w:w="639" w:type="pct"/>
            <w:vMerge/>
          </w:tcPr>
          <w:p w:rsidR="000A2D7C" w:rsidRPr="00B26882" w:rsidRDefault="000A2D7C" w:rsidP="00E44BAF">
            <w:pPr>
              <w:spacing w:after="0" w:line="240" w:lineRule="auto"/>
              <w:rPr>
                <w:rFonts w:ascii="Times New Roman" w:hAnsi="Times New Roman" w:cs="Times New Roman"/>
                <w:sz w:val="24"/>
                <w:szCs w:val="24"/>
              </w:rPr>
            </w:pPr>
          </w:p>
        </w:tc>
        <w:tc>
          <w:tcPr>
            <w:tcW w:w="1206" w:type="pct"/>
            <w:vMerge/>
            <w:vAlign w:val="center"/>
          </w:tcPr>
          <w:p w:rsidR="000A2D7C" w:rsidRPr="00B26882" w:rsidRDefault="000A2D7C" w:rsidP="00E44BAF">
            <w:pPr>
              <w:spacing w:after="0" w:line="240" w:lineRule="auto"/>
              <w:rPr>
                <w:rFonts w:ascii="Times New Roman" w:hAnsi="Times New Roman" w:cs="Times New Roman"/>
                <w:sz w:val="24"/>
                <w:szCs w:val="24"/>
              </w:rPr>
            </w:pPr>
          </w:p>
        </w:tc>
        <w:tc>
          <w:tcPr>
            <w:tcW w:w="603" w:type="pct"/>
            <w:vMerge/>
            <w:vAlign w:val="center"/>
          </w:tcPr>
          <w:p w:rsidR="000A2D7C" w:rsidRPr="00B26882" w:rsidRDefault="000A2D7C" w:rsidP="00E44BAF">
            <w:pPr>
              <w:spacing w:after="0" w:line="240" w:lineRule="auto"/>
              <w:rPr>
                <w:rFonts w:ascii="Times New Roman" w:hAnsi="Times New Roman" w:cs="Times New Roman"/>
                <w:iCs/>
                <w:sz w:val="24"/>
                <w:szCs w:val="24"/>
              </w:rPr>
            </w:pPr>
          </w:p>
        </w:tc>
        <w:tc>
          <w:tcPr>
            <w:tcW w:w="974" w:type="pct"/>
            <w:gridSpan w:val="5"/>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Обучение по МДК, в час.</w:t>
            </w:r>
          </w:p>
        </w:tc>
        <w:tc>
          <w:tcPr>
            <w:tcW w:w="1121" w:type="pct"/>
            <w:gridSpan w:val="3"/>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Практики</w:t>
            </w:r>
          </w:p>
        </w:tc>
        <w:tc>
          <w:tcPr>
            <w:tcW w:w="457" w:type="pct"/>
            <w:vMerge/>
            <w:vAlign w:val="center"/>
          </w:tcPr>
          <w:p w:rsidR="000A2D7C" w:rsidRPr="00B26882" w:rsidRDefault="000A2D7C" w:rsidP="00E44BAF">
            <w:pPr>
              <w:spacing w:after="0" w:line="240" w:lineRule="auto"/>
              <w:rPr>
                <w:rFonts w:ascii="Times New Roman" w:hAnsi="Times New Roman" w:cs="Times New Roman"/>
                <w:sz w:val="24"/>
                <w:szCs w:val="24"/>
              </w:rPr>
            </w:pPr>
          </w:p>
        </w:tc>
      </w:tr>
      <w:tr w:rsidR="000A2D7C" w:rsidRPr="00B26882" w:rsidTr="00E44BAF">
        <w:trPr>
          <w:trHeight w:val="1859"/>
        </w:trPr>
        <w:tc>
          <w:tcPr>
            <w:tcW w:w="639" w:type="pct"/>
            <w:vMerge/>
          </w:tcPr>
          <w:p w:rsidR="000A2D7C" w:rsidRPr="00B26882" w:rsidRDefault="000A2D7C" w:rsidP="00E44BAF">
            <w:pPr>
              <w:spacing w:after="0" w:line="240" w:lineRule="auto"/>
              <w:rPr>
                <w:rFonts w:ascii="Times New Roman" w:hAnsi="Times New Roman" w:cs="Times New Roman"/>
                <w:sz w:val="24"/>
                <w:szCs w:val="24"/>
              </w:rPr>
            </w:pPr>
          </w:p>
        </w:tc>
        <w:tc>
          <w:tcPr>
            <w:tcW w:w="1206" w:type="pct"/>
            <w:vMerge/>
            <w:vAlign w:val="center"/>
          </w:tcPr>
          <w:p w:rsidR="000A2D7C" w:rsidRPr="00B26882" w:rsidRDefault="000A2D7C" w:rsidP="00E44BAF">
            <w:pPr>
              <w:spacing w:after="0" w:line="240" w:lineRule="auto"/>
              <w:rPr>
                <w:rFonts w:ascii="Times New Roman" w:hAnsi="Times New Roman" w:cs="Times New Roman"/>
                <w:sz w:val="24"/>
                <w:szCs w:val="24"/>
              </w:rPr>
            </w:pPr>
          </w:p>
        </w:tc>
        <w:tc>
          <w:tcPr>
            <w:tcW w:w="603" w:type="pct"/>
            <w:vMerge/>
            <w:vAlign w:val="center"/>
          </w:tcPr>
          <w:p w:rsidR="000A2D7C" w:rsidRPr="00B26882" w:rsidRDefault="000A2D7C" w:rsidP="00E44BAF">
            <w:pPr>
              <w:spacing w:after="0" w:line="240" w:lineRule="auto"/>
              <w:rPr>
                <w:rFonts w:ascii="Times New Roman" w:hAnsi="Times New Roman" w:cs="Times New Roman"/>
                <w:sz w:val="24"/>
                <w:szCs w:val="24"/>
              </w:rPr>
            </w:pPr>
          </w:p>
        </w:tc>
        <w:tc>
          <w:tcPr>
            <w:tcW w:w="279"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всего,</w:t>
            </w:r>
          </w:p>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часов</w:t>
            </w:r>
          </w:p>
        </w:tc>
        <w:tc>
          <w:tcPr>
            <w:tcW w:w="371" w:type="pct"/>
            <w:gridSpan w:val="2"/>
            <w:textDirection w:val="btLr"/>
            <w:vAlign w:val="bottom"/>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Лабораторных и практических занятий</w:t>
            </w:r>
          </w:p>
        </w:tc>
        <w:tc>
          <w:tcPr>
            <w:tcW w:w="324" w:type="pct"/>
            <w:gridSpan w:val="2"/>
            <w:textDirection w:val="btLr"/>
            <w:vAlign w:val="bottom"/>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Курсовых работ (проектов)</w:t>
            </w:r>
          </w:p>
        </w:tc>
        <w:tc>
          <w:tcPr>
            <w:tcW w:w="372" w:type="pct"/>
            <w:gridSpan w:val="2"/>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учебная,</w:t>
            </w:r>
          </w:p>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часов</w:t>
            </w:r>
          </w:p>
        </w:tc>
        <w:tc>
          <w:tcPr>
            <w:tcW w:w="749"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производственная</w:t>
            </w:r>
          </w:p>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часов</w:t>
            </w:r>
          </w:p>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(если предусмотрена рассредоточенная практика)</w:t>
            </w:r>
          </w:p>
        </w:tc>
        <w:tc>
          <w:tcPr>
            <w:tcW w:w="457" w:type="pct"/>
            <w:vMerge/>
            <w:vAlign w:val="center"/>
          </w:tcPr>
          <w:p w:rsidR="000A2D7C" w:rsidRPr="00B26882" w:rsidRDefault="000A2D7C" w:rsidP="00E44BAF">
            <w:pPr>
              <w:spacing w:after="0" w:line="240" w:lineRule="auto"/>
              <w:rPr>
                <w:rFonts w:ascii="Times New Roman" w:hAnsi="Times New Roman" w:cs="Times New Roman"/>
                <w:sz w:val="24"/>
                <w:szCs w:val="24"/>
              </w:rPr>
            </w:pPr>
          </w:p>
        </w:tc>
      </w:tr>
      <w:tr w:rsidR="000A2D7C" w:rsidRPr="00B26882" w:rsidTr="00E44BAF">
        <w:tc>
          <w:tcPr>
            <w:tcW w:w="639"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1</w:t>
            </w:r>
          </w:p>
        </w:tc>
        <w:tc>
          <w:tcPr>
            <w:tcW w:w="1206"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2</w:t>
            </w:r>
          </w:p>
        </w:tc>
        <w:tc>
          <w:tcPr>
            <w:tcW w:w="603"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3</w:t>
            </w:r>
          </w:p>
        </w:tc>
        <w:tc>
          <w:tcPr>
            <w:tcW w:w="279"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4</w:t>
            </w:r>
          </w:p>
        </w:tc>
        <w:tc>
          <w:tcPr>
            <w:tcW w:w="371" w:type="pct"/>
            <w:gridSpan w:val="2"/>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5</w:t>
            </w:r>
          </w:p>
        </w:tc>
        <w:tc>
          <w:tcPr>
            <w:tcW w:w="324" w:type="pct"/>
            <w:gridSpan w:val="2"/>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6</w:t>
            </w:r>
          </w:p>
        </w:tc>
        <w:tc>
          <w:tcPr>
            <w:tcW w:w="372" w:type="pct"/>
            <w:gridSpan w:val="2"/>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7</w:t>
            </w:r>
          </w:p>
        </w:tc>
        <w:tc>
          <w:tcPr>
            <w:tcW w:w="749"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8</w:t>
            </w:r>
          </w:p>
        </w:tc>
        <w:tc>
          <w:tcPr>
            <w:tcW w:w="457"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9</w:t>
            </w:r>
          </w:p>
        </w:tc>
      </w:tr>
      <w:tr w:rsidR="000A2D7C" w:rsidRPr="00B26882" w:rsidTr="00E44BAF">
        <w:tc>
          <w:tcPr>
            <w:tcW w:w="639" w:type="pct"/>
          </w:tcPr>
          <w:p w:rsidR="000A2D7C" w:rsidRPr="00517297" w:rsidRDefault="000A2D7C" w:rsidP="00E44BAF">
            <w:pPr>
              <w:spacing w:after="0" w:line="240" w:lineRule="auto"/>
              <w:jc w:val="center"/>
              <w:rPr>
                <w:rFonts w:ascii="Times New Roman" w:hAnsi="Times New Roman" w:cs="Times New Roman"/>
                <w:sz w:val="24"/>
                <w:szCs w:val="24"/>
              </w:rPr>
            </w:pPr>
            <w:r w:rsidRPr="00517297">
              <w:rPr>
                <w:rFonts w:ascii="Times New Roman" w:hAnsi="Times New Roman" w:cs="Times New Roman"/>
                <w:sz w:val="24"/>
                <w:szCs w:val="24"/>
              </w:rPr>
              <w:t>ПК 1.1- ПК 1.6</w:t>
            </w:r>
          </w:p>
          <w:p w:rsidR="000A2D7C" w:rsidRPr="00912C8A" w:rsidRDefault="000A2D7C" w:rsidP="00E44BAF">
            <w:pPr>
              <w:spacing w:after="0" w:line="240" w:lineRule="auto"/>
              <w:jc w:val="center"/>
              <w:rPr>
                <w:rFonts w:ascii="Times New Roman" w:hAnsi="Times New Roman" w:cs="Times New Roman"/>
                <w:i/>
                <w:color w:val="FF0000"/>
                <w:sz w:val="24"/>
                <w:szCs w:val="24"/>
              </w:rPr>
            </w:pPr>
            <w:r w:rsidRPr="00517297">
              <w:rPr>
                <w:rFonts w:ascii="Times New Roman" w:hAnsi="Times New Roman" w:cs="Times New Roman"/>
                <w:sz w:val="24"/>
                <w:szCs w:val="24"/>
              </w:rPr>
              <w:t>ОК 01- ОК 9</w:t>
            </w:r>
          </w:p>
        </w:tc>
        <w:tc>
          <w:tcPr>
            <w:tcW w:w="1206" w:type="pct"/>
          </w:tcPr>
          <w:p w:rsidR="000A2D7C" w:rsidRPr="00B26882" w:rsidRDefault="000A2D7C" w:rsidP="00E44BAF">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Раздел </w:t>
            </w:r>
            <w:r w:rsidRPr="00B26882">
              <w:rPr>
                <w:rFonts w:ascii="Times New Roman" w:hAnsi="Times New Roman" w:cs="Times New Roman"/>
                <w:b/>
                <w:sz w:val="24"/>
                <w:szCs w:val="24"/>
              </w:rPr>
              <w:t>1</w:t>
            </w:r>
            <w:r>
              <w:rPr>
                <w:rFonts w:ascii="Times New Roman" w:hAnsi="Times New Roman" w:cs="Times New Roman"/>
                <w:b/>
                <w:sz w:val="24"/>
                <w:szCs w:val="24"/>
              </w:rPr>
              <w:t xml:space="preserve"> Разработка технологических процессов изготовления деталей машин</w:t>
            </w:r>
          </w:p>
        </w:tc>
        <w:tc>
          <w:tcPr>
            <w:tcW w:w="603" w:type="pct"/>
            <w:vAlign w:val="center"/>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208</w:t>
            </w:r>
          </w:p>
        </w:tc>
        <w:tc>
          <w:tcPr>
            <w:tcW w:w="279" w:type="pct"/>
            <w:vAlign w:val="center"/>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94</w:t>
            </w:r>
          </w:p>
        </w:tc>
        <w:tc>
          <w:tcPr>
            <w:tcW w:w="371" w:type="pct"/>
            <w:gridSpan w:val="2"/>
            <w:vAlign w:val="center"/>
          </w:tcPr>
          <w:p w:rsidR="000A2D7C" w:rsidRPr="00B26882" w:rsidRDefault="000A2D7C" w:rsidP="00E44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324" w:type="pct"/>
            <w:gridSpan w:val="2"/>
            <w:vAlign w:val="center"/>
          </w:tcPr>
          <w:p w:rsidR="000A2D7C" w:rsidRPr="00B26882" w:rsidRDefault="000A2D7C" w:rsidP="00E44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72" w:type="pct"/>
            <w:gridSpan w:val="2"/>
            <w:vAlign w:val="center"/>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36</w:t>
            </w:r>
          </w:p>
        </w:tc>
        <w:tc>
          <w:tcPr>
            <w:tcW w:w="749"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w:t>
            </w:r>
          </w:p>
        </w:tc>
        <w:tc>
          <w:tcPr>
            <w:tcW w:w="457" w:type="pct"/>
            <w:vAlign w:val="center"/>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r>
      <w:tr w:rsidR="000A2D7C" w:rsidRPr="00B26882" w:rsidTr="00E44BAF">
        <w:tc>
          <w:tcPr>
            <w:tcW w:w="639" w:type="pct"/>
          </w:tcPr>
          <w:p w:rsidR="000A2D7C" w:rsidRPr="00517297" w:rsidRDefault="000A2D7C" w:rsidP="00E44BAF">
            <w:pPr>
              <w:spacing w:after="0" w:line="240" w:lineRule="auto"/>
              <w:jc w:val="center"/>
              <w:rPr>
                <w:rFonts w:ascii="Times New Roman" w:hAnsi="Times New Roman" w:cs="Times New Roman"/>
                <w:sz w:val="24"/>
                <w:szCs w:val="24"/>
              </w:rPr>
            </w:pPr>
            <w:r w:rsidRPr="00517297">
              <w:rPr>
                <w:rFonts w:ascii="Times New Roman" w:hAnsi="Times New Roman" w:cs="Times New Roman"/>
                <w:sz w:val="24"/>
                <w:szCs w:val="24"/>
              </w:rPr>
              <w:t>ПК 1.1- ПК 1.6</w:t>
            </w:r>
          </w:p>
          <w:p w:rsidR="000A2D7C" w:rsidRPr="00912C8A" w:rsidRDefault="000A2D7C" w:rsidP="00E44BAF">
            <w:pPr>
              <w:spacing w:after="0" w:line="240" w:lineRule="auto"/>
              <w:jc w:val="center"/>
              <w:rPr>
                <w:rFonts w:ascii="Times New Roman" w:hAnsi="Times New Roman" w:cs="Times New Roman"/>
                <w:i/>
                <w:color w:val="FF0000"/>
                <w:sz w:val="24"/>
                <w:szCs w:val="24"/>
              </w:rPr>
            </w:pPr>
            <w:r w:rsidRPr="00517297">
              <w:rPr>
                <w:rFonts w:ascii="Times New Roman" w:hAnsi="Times New Roman" w:cs="Times New Roman"/>
                <w:sz w:val="24"/>
                <w:szCs w:val="24"/>
              </w:rPr>
              <w:t>ОК 01- ОК 9</w:t>
            </w:r>
          </w:p>
        </w:tc>
        <w:tc>
          <w:tcPr>
            <w:tcW w:w="1206" w:type="pct"/>
          </w:tcPr>
          <w:p w:rsidR="000A2D7C" w:rsidRPr="00B26882" w:rsidRDefault="000A2D7C" w:rsidP="00E44BAF">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Раздел </w:t>
            </w:r>
            <w:r w:rsidRPr="00B26882">
              <w:rPr>
                <w:rFonts w:ascii="Times New Roman" w:hAnsi="Times New Roman" w:cs="Times New Roman"/>
                <w:b/>
                <w:sz w:val="24"/>
                <w:szCs w:val="24"/>
              </w:rPr>
              <w:t>2.</w:t>
            </w:r>
            <w:r w:rsidRPr="00B26882">
              <w:rPr>
                <w:rFonts w:ascii="Times New Roman" w:hAnsi="Times New Roman" w:cs="Times New Roman"/>
                <w:b/>
                <w:bCs/>
                <w:sz w:val="24"/>
                <w:szCs w:val="24"/>
              </w:rPr>
              <w:t xml:space="preserve"> Разработка </w:t>
            </w:r>
            <w:proofErr w:type="gramStart"/>
            <w:r>
              <w:rPr>
                <w:rFonts w:ascii="Times New Roman" w:hAnsi="Times New Roman" w:cs="Times New Roman"/>
                <w:b/>
                <w:bCs/>
                <w:sz w:val="24"/>
                <w:szCs w:val="24"/>
              </w:rPr>
              <w:t>технологический</w:t>
            </w:r>
            <w:proofErr w:type="gramEnd"/>
            <w:r>
              <w:rPr>
                <w:rFonts w:ascii="Times New Roman" w:hAnsi="Times New Roman" w:cs="Times New Roman"/>
                <w:b/>
                <w:bCs/>
                <w:sz w:val="24"/>
                <w:szCs w:val="24"/>
              </w:rPr>
              <w:t xml:space="preserve"> процессов в системах автоматизированного проектирования</w:t>
            </w:r>
          </w:p>
        </w:tc>
        <w:tc>
          <w:tcPr>
            <w:tcW w:w="603" w:type="pct"/>
            <w:vAlign w:val="center"/>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279" w:type="pct"/>
            <w:vAlign w:val="center"/>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371" w:type="pct"/>
            <w:gridSpan w:val="2"/>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2</w:t>
            </w:r>
            <w:r>
              <w:rPr>
                <w:rFonts w:ascii="Times New Roman" w:hAnsi="Times New Roman" w:cs="Times New Roman"/>
                <w:sz w:val="24"/>
                <w:szCs w:val="24"/>
              </w:rPr>
              <w:t>0</w:t>
            </w:r>
          </w:p>
        </w:tc>
        <w:tc>
          <w:tcPr>
            <w:tcW w:w="324" w:type="pct"/>
            <w:gridSpan w:val="2"/>
          </w:tcPr>
          <w:p w:rsidR="000A2D7C" w:rsidRPr="00B26882" w:rsidRDefault="000A2D7C" w:rsidP="00E44BAF">
            <w:pPr>
              <w:spacing w:after="0" w:line="240" w:lineRule="auto"/>
              <w:rPr>
                <w:rFonts w:ascii="Times New Roman" w:hAnsi="Times New Roman" w:cs="Times New Roman"/>
                <w:i/>
                <w:sz w:val="24"/>
                <w:szCs w:val="24"/>
              </w:rPr>
            </w:pPr>
          </w:p>
        </w:tc>
        <w:tc>
          <w:tcPr>
            <w:tcW w:w="372" w:type="pct"/>
            <w:gridSpan w:val="2"/>
            <w:vAlign w:val="center"/>
          </w:tcPr>
          <w:p w:rsidR="000A2D7C" w:rsidRPr="00B26882" w:rsidRDefault="000A2D7C" w:rsidP="00E44BAF">
            <w:pPr>
              <w:spacing w:after="0" w:line="240" w:lineRule="auto"/>
              <w:jc w:val="center"/>
              <w:rPr>
                <w:rFonts w:ascii="Times New Roman" w:hAnsi="Times New Roman" w:cs="Times New Roman"/>
                <w:b/>
                <w:sz w:val="24"/>
                <w:szCs w:val="24"/>
              </w:rPr>
            </w:pPr>
            <w:r w:rsidRPr="00B26882">
              <w:rPr>
                <w:rFonts w:ascii="Times New Roman" w:hAnsi="Times New Roman" w:cs="Times New Roman"/>
                <w:b/>
                <w:sz w:val="24"/>
                <w:szCs w:val="24"/>
              </w:rPr>
              <w:t>36</w:t>
            </w:r>
          </w:p>
        </w:tc>
        <w:tc>
          <w:tcPr>
            <w:tcW w:w="749"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sidRPr="00B26882">
              <w:rPr>
                <w:rFonts w:ascii="Times New Roman" w:hAnsi="Times New Roman" w:cs="Times New Roman"/>
                <w:sz w:val="24"/>
                <w:szCs w:val="24"/>
              </w:rPr>
              <w:t>-</w:t>
            </w:r>
          </w:p>
        </w:tc>
        <w:tc>
          <w:tcPr>
            <w:tcW w:w="457" w:type="pct"/>
            <w:vAlign w:val="center"/>
          </w:tcPr>
          <w:p w:rsidR="000A2D7C" w:rsidRPr="00B26882" w:rsidRDefault="000A2D7C" w:rsidP="00E44BAF">
            <w:pPr>
              <w:spacing w:after="0" w:line="240" w:lineRule="auto"/>
              <w:jc w:val="center"/>
              <w:rPr>
                <w:rFonts w:ascii="Times New Roman" w:hAnsi="Times New Roman" w:cs="Times New Roman"/>
                <w:b/>
                <w:sz w:val="24"/>
                <w:szCs w:val="24"/>
              </w:rPr>
            </w:pPr>
            <w:r w:rsidRPr="00B26882">
              <w:rPr>
                <w:rFonts w:ascii="Times New Roman" w:hAnsi="Times New Roman" w:cs="Times New Roman"/>
                <w:b/>
                <w:sz w:val="24"/>
                <w:szCs w:val="24"/>
              </w:rPr>
              <w:t>-</w:t>
            </w:r>
          </w:p>
        </w:tc>
      </w:tr>
      <w:tr w:rsidR="000A2D7C" w:rsidRPr="00B26882" w:rsidTr="00E44BAF">
        <w:tc>
          <w:tcPr>
            <w:tcW w:w="639" w:type="pct"/>
          </w:tcPr>
          <w:p w:rsidR="000A2D7C" w:rsidRPr="00B26882" w:rsidRDefault="000A2D7C" w:rsidP="00E44BAF">
            <w:pPr>
              <w:spacing w:after="0" w:line="240" w:lineRule="auto"/>
              <w:rPr>
                <w:rFonts w:ascii="Times New Roman" w:hAnsi="Times New Roman" w:cs="Times New Roman"/>
                <w:i/>
                <w:sz w:val="24"/>
                <w:szCs w:val="24"/>
              </w:rPr>
            </w:pPr>
          </w:p>
        </w:tc>
        <w:tc>
          <w:tcPr>
            <w:tcW w:w="1206" w:type="pct"/>
          </w:tcPr>
          <w:p w:rsidR="000A2D7C" w:rsidRPr="00B26882" w:rsidRDefault="000A2D7C" w:rsidP="00E44BAF">
            <w:pPr>
              <w:spacing w:after="0" w:line="240" w:lineRule="auto"/>
              <w:rPr>
                <w:rFonts w:ascii="Times New Roman" w:hAnsi="Times New Roman" w:cs="Times New Roman"/>
                <w:b/>
                <w:sz w:val="24"/>
                <w:szCs w:val="24"/>
              </w:rPr>
            </w:pPr>
            <w:r w:rsidRPr="00B26882">
              <w:rPr>
                <w:rFonts w:ascii="Times New Roman" w:hAnsi="Times New Roman" w:cs="Times New Roman"/>
                <w:b/>
                <w:sz w:val="24"/>
                <w:szCs w:val="24"/>
              </w:rPr>
              <w:t xml:space="preserve">Производственная практика (по профилю специальности), часов </w:t>
            </w:r>
          </w:p>
        </w:tc>
        <w:tc>
          <w:tcPr>
            <w:tcW w:w="603" w:type="pct"/>
            <w:vAlign w:val="center"/>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346" w:type="pct"/>
            <w:gridSpan w:val="7"/>
            <w:shd w:val="clear" w:color="auto" w:fill="C0C0C0"/>
          </w:tcPr>
          <w:p w:rsidR="000A2D7C" w:rsidRPr="00B26882" w:rsidRDefault="000A2D7C" w:rsidP="00E44BAF">
            <w:pPr>
              <w:spacing w:after="0" w:line="240" w:lineRule="auto"/>
              <w:rPr>
                <w:rFonts w:ascii="Times New Roman" w:hAnsi="Times New Roman" w:cs="Times New Roman"/>
                <w:sz w:val="24"/>
                <w:szCs w:val="24"/>
              </w:rPr>
            </w:pPr>
          </w:p>
        </w:tc>
        <w:tc>
          <w:tcPr>
            <w:tcW w:w="749" w:type="pct"/>
            <w:vAlign w:val="center"/>
          </w:tcPr>
          <w:p w:rsidR="000A2D7C" w:rsidRPr="00B26882" w:rsidRDefault="000A2D7C" w:rsidP="00E44BA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72</w:t>
            </w:r>
          </w:p>
        </w:tc>
        <w:tc>
          <w:tcPr>
            <w:tcW w:w="457" w:type="pct"/>
          </w:tcPr>
          <w:p w:rsidR="000A2D7C" w:rsidRPr="00B26882" w:rsidRDefault="000A2D7C" w:rsidP="00E44BAF">
            <w:pPr>
              <w:spacing w:after="0" w:line="240" w:lineRule="auto"/>
              <w:rPr>
                <w:rFonts w:ascii="Times New Roman" w:hAnsi="Times New Roman" w:cs="Times New Roman"/>
                <w:b/>
                <w:sz w:val="24"/>
                <w:szCs w:val="24"/>
              </w:rPr>
            </w:pPr>
          </w:p>
        </w:tc>
      </w:tr>
      <w:tr w:rsidR="000A2D7C" w:rsidRPr="00B26882" w:rsidTr="00E44BAF">
        <w:trPr>
          <w:trHeight w:val="264"/>
        </w:trPr>
        <w:tc>
          <w:tcPr>
            <w:tcW w:w="639" w:type="pct"/>
          </w:tcPr>
          <w:p w:rsidR="000A2D7C" w:rsidRPr="00B26882" w:rsidRDefault="000A2D7C" w:rsidP="00E44BAF">
            <w:pPr>
              <w:spacing w:after="0" w:line="240" w:lineRule="auto"/>
              <w:rPr>
                <w:rFonts w:ascii="Times New Roman" w:hAnsi="Times New Roman" w:cs="Times New Roman"/>
                <w:b/>
                <w:i/>
                <w:sz w:val="24"/>
                <w:szCs w:val="24"/>
              </w:rPr>
            </w:pPr>
          </w:p>
        </w:tc>
        <w:tc>
          <w:tcPr>
            <w:tcW w:w="1206" w:type="pct"/>
          </w:tcPr>
          <w:p w:rsidR="000A2D7C" w:rsidRPr="00B26882" w:rsidRDefault="000A2D7C" w:rsidP="00E44BAF">
            <w:pPr>
              <w:spacing w:after="0" w:line="240" w:lineRule="auto"/>
              <w:rPr>
                <w:rFonts w:ascii="Times New Roman" w:hAnsi="Times New Roman" w:cs="Times New Roman"/>
                <w:b/>
                <w:sz w:val="24"/>
                <w:szCs w:val="24"/>
              </w:rPr>
            </w:pPr>
            <w:r w:rsidRPr="00B26882">
              <w:rPr>
                <w:rFonts w:ascii="Times New Roman" w:hAnsi="Times New Roman" w:cs="Times New Roman"/>
                <w:b/>
                <w:sz w:val="24"/>
                <w:szCs w:val="24"/>
              </w:rPr>
              <w:t>Всего:</w:t>
            </w:r>
          </w:p>
        </w:tc>
        <w:tc>
          <w:tcPr>
            <w:tcW w:w="603" w:type="pct"/>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462</w:t>
            </w:r>
          </w:p>
        </w:tc>
        <w:tc>
          <w:tcPr>
            <w:tcW w:w="304" w:type="pct"/>
            <w:gridSpan w:val="2"/>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166</w:t>
            </w:r>
          </w:p>
        </w:tc>
        <w:tc>
          <w:tcPr>
            <w:tcW w:w="375" w:type="pct"/>
            <w:gridSpan w:val="2"/>
          </w:tcPr>
          <w:p w:rsidR="000A2D7C" w:rsidRPr="00B26882" w:rsidRDefault="000A2D7C" w:rsidP="00E44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329" w:type="pct"/>
            <w:gridSpan w:val="2"/>
          </w:tcPr>
          <w:p w:rsidR="000A2D7C" w:rsidRPr="00B26882" w:rsidRDefault="000A2D7C" w:rsidP="00E44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338" w:type="pct"/>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749" w:type="pct"/>
          </w:tcPr>
          <w:p w:rsidR="000A2D7C" w:rsidRPr="00B26882" w:rsidRDefault="000A2D7C" w:rsidP="00E44B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457" w:type="pct"/>
          </w:tcPr>
          <w:p w:rsidR="000A2D7C" w:rsidRPr="00B26882" w:rsidRDefault="000A2D7C" w:rsidP="00E44BAF">
            <w:pPr>
              <w:spacing w:after="0" w:line="240" w:lineRule="auto"/>
              <w:jc w:val="center"/>
              <w:rPr>
                <w:rFonts w:ascii="Times New Roman" w:hAnsi="Times New Roman" w:cs="Times New Roman"/>
                <w:b/>
                <w:sz w:val="24"/>
                <w:szCs w:val="24"/>
              </w:rPr>
            </w:pPr>
            <w:r w:rsidRPr="00B26882">
              <w:rPr>
                <w:rFonts w:ascii="Times New Roman" w:hAnsi="Times New Roman" w:cs="Times New Roman"/>
                <w:b/>
                <w:sz w:val="24"/>
                <w:szCs w:val="24"/>
              </w:rPr>
              <w:t>-</w:t>
            </w:r>
          </w:p>
        </w:tc>
      </w:tr>
    </w:tbl>
    <w:p w:rsidR="000A2D7C" w:rsidRDefault="000A2D7C" w:rsidP="000A2D7C">
      <w:pPr>
        <w:shd w:val="clear" w:color="auto" w:fill="FFFFFF"/>
        <w:spacing w:after="0" w:line="240" w:lineRule="auto"/>
        <w:jc w:val="both"/>
        <w:rPr>
          <w:rFonts w:ascii="Times New Roman" w:eastAsia="Times New Roman" w:hAnsi="Times New Roman" w:cs="Times New Roman"/>
          <w:b/>
          <w:bCs/>
          <w:color w:val="000000"/>
          <w:sz w:val="28"/>
          <w:szCs w:val="28"/>
        </w:rPr>
      </w:pPr>
    </w:p>
    <w:p w:rsidR="000A2D7C" w:rsidRDefault="000A2D7C" w:rsidP="000A2D7C">
      <w:pPr>
        <w:shd w:val="clear" w:color="auto" w:fill="FFFFFF"/>
        <w:spacing w:after="0" w:line="240" w:lineRule="auto"/>
        <w:jc w:val="both"/>
        <w:rPr>
          <w:rFonts w:ascii="Times New Roman" w:eastAsia="Times New Roman" w:hAnsi="Times New Roman" w:cs="Times New Roman"/>
          <w:b/>
          <w:bCs/>
          <w:color w:val="000000"/>
          <w:sz w:val="28"/>
          <w:szCs w:val="28"/>
        </w:rPr>
      </w:pPr>
    </w:p>
    <w:p w:rsidR="000A2D7C" w:rsidRDefault="000A2D7C" w:rsidP="000A2D7C">
      <w:pPr>
        <w:shd w:val="clear" w:color="auto" w:fill="FFFFFF"/>
        <w:spacing w:after="0" w:line="240" w:lineRule="auto"/>
        <w:jc w:val="both"/>
        <w:rPr>
          <w:rFonts w:ascii="Times New Roman" w:eastAsia="Times New Roman" w:hAnsi="Times New Roman" w:cs="Times New Roman"/>
          <w:b/>
          <w:bCs/>
          <w:color w:val="000000"/>
          <w:sz w:val="28"/>
          <w:szCs w:val="28"/>
        </w:rPr>
      </w:pPr>
    </w:p>
    <w:p w:rsidR="000A2D7C" w:rsidRDefault="000A2D7C" w:rsidP="000A2D7C">
      <w:pPr>
        <w:shd w:val="clear" w:color="auto" w:fill="FFFFFF"/>
        <w:spacing w:after="0" w:line="240" w:lineRule="auto"/>
        <w:jc w:val="both"/>
        <w:rPr>
          <w:rFonts w:ascii="Times New Roman" w:eastAsia="Times New Roman" w:hAnsi="Times New Roman" w:cs="Times New Roman"/>
          <w:b/>
          <w:bCs/>
          <w:color w:val="000000"/>
          <w:sz w:val="28"/>
          <w:szCs w:val="28"/>
        </w:rPr>
      </w:pPr>
    </w:p>
    <w:p w:rsidR="000A2D7C" w:rsidRDefault="000A2D7C" w:rsidP="000A2D7C">
      <w:pPr>
        <w:shd w:val="clear" w:color="auto" w:fill="FFFFFF"/>
        <w:spacing w:after="0" w:line="240" w:lineRule="auto"/>
        <w:jc w:val="both"/>
        <w:rPr>
          <w:rFonts w:ascii="Times New Roman" w:eastAsia="Times New Roman" w:hAnsi="Times New Roman" w:cs="Times New Roman"/>
          <w:b/>
          <w:bCs/>
          <w:color w:val="000000"/>
          <w:sz w:val="28"/>
          <w:szCs w:val="28"/>
        </w:rPr>
      </w:pPr>
    </w:p>
    <w:p w:rsidR="000A2D7C" w:rsidRDefault="000A2D7C" w:rsidP="000A2D7C">
      <w:pPr>
        <w:shd w:val="clear" w:color="auto" w:fill="FFFFFF"/>
        <w:spacing w:after="0" w:line="240" w:lineRule="auto"/>
        <w:jc w:val="both"/>
        <w:rPr>
          <w:rFonts w:ascii="Times New Roman" w:eastAsia="Times New Roman" w:hAnsi="Times New Roman" w:cs="Times New Roman"/>
          <w:b/>
          <w:bCs/>
          <w:color w:val="000000"/>
          <w:sz w:val="28"/>
          <w:szCs w:val="28"/>
        </w:rPr>
      </w:pPr>
    </w:p>
    <w:p w:rsidR="000A2D7C" w:rsidRDefault="000A2D7C" w:rsidP="000A2D7C">
      <w:pPr>
        <w:shd w:val="clear" w:color="auto" w:fill="FFFFFF"/>
        <w:spacing w:after="0" w:line="240" w:lineRule="auto"/>
        <w:jc w:val="both"/>
        <w:rPr>
          <w:rFonts w:ascii="Times New Roman" w:eastAsia="Times New Roman" w:hAnsi="Times New Roman" w:cs="Times New Roman"/>
          <w:b/>
          <w:bCs/>
          <w:color w:val="000000"/>
          <w:sz w:val="28"/>
          <w:szCs w:val="28"/>
        </w:rPr>
      </w:pPr>
    </w:p>
    <w:p w:rsidR="000A2D7C" w:rsidRPr="00FC037C" w:rsidRDefault="000A2D7C" w:rsidP="000A2D7C">
      <w:pPr>
        <w:shd w:val="clear" w:color="auto" w:fill="FFFFFF"/>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8"/>
          <w:szCs w:val="28"/>
        </w:rPr>
        <w:lastRenderedPageBreak/>
        <w:t xml:space="preserve">3.2. Содержание </w:t>
      </w:r>
      <w:proofErr w:type="gramStart"/>
      <w:r w:rsidRPr="00FC037C">
        <w:rPr>
          <w:rFonts w:ascii="Times New Roman" w:eastAsia="Times New Roman" w:hAnsi="Times New Roman" w:cs="Times New Roman"/>
          <w:b/>
          <w:bCs/>
          <w:color w:val="000000"/>
          <w:sz w:val="28"/>
          <w:szCs w:val="28"/>
        </w:rPr>
        <w:t>обучения по</w:t>
      </w:r>
      <w:proofErr w:type="gramEnd"/>
      <w:r w:rsidRPr="00FC037C">
        <w:rPr>
          <w:rFonts w:ascii="Times New Roman" w:eastAsia="Times New Roman" w:hAnsi="Times New Roman" w:cs="Times New Roman"/>
          <w:b/>
          <w:bCs/>
          <w:color w:val="000000"/>
          <w:sz w:val="28"/>
          <w:szCs w:val="28"/>
        </w:rPr>
        <w:t xml:space="preserve"> профессиональному модулю ПМ. 01 Разработка технологических процессов изготовления деталей</w:t>
      </w:r>
      <w:r>
        <w:rPr>
          <w:rFonts w:ascii="Times New Roman" w:eastAsia="Times New Roman" w:hAnsi="Times New Roman" w:cs="Times New Roman"/>
          <w:b/>
          <w:bCs/>
          <w:color w:val="000000"/>
          <w:sz w:val="28"/>
          <w:szCs w:val="28"/>
        </w:rPr>
        <w:t xml:space="preserve"> машин</w:t>
      </w:r>
    </w:p>
    <w:tbl>
      <w:tblPr>
        <w:tblW w:w="14667" w:type="dxa"/>
        <w:tblInd w:w="108" w:type="dxa"/>
        <w:shd w:val="clear" w:color="auto" w:fill="FFFFFF"/>
        <w:tblCellMar>
          <w:top w:w="15" w:type="dxa"/>
          <w:left w:w="15" w:type="dxa"/>
          <w:bottom w:w="15" w:type="dxa"/>
          <w:right w:w="15" w:type="dxa"/>
        </w:tblCellMar>
        <w:tblLook w:val="04A0"/>
      </w:tblPr>
      <w:tblGrid>
        <w:gridCol w:w="2697"/>
        <w:gridCol w:w="416"/>
        <w:gridCol w:w="17"/>
        <w:gridCol w:w="131"/>
        <w:gridCol w:w="8155"/>
        <w:gridCol w:w="1607"/>
        <w:gridCol w:w="1634"/>
        <w:gridCol w:w="10"/>
      </w:tblGrid>
      <w:tr w:rsidR="000A2D7C" w:rsidRPr="00FC037C" w:rsidTr="00E44BAF">
        <w:trPr>
          <w:gridAfter w:val="1"/>
          <w:wAfter w:w="10" w:type="dxa"/>
          <w:trHeight w:val="20"/>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Наименование разделов профессионального модуля (ПМ), междисциплинарных курсов (МДК) и тем</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 xml:space="preserve">Содержание учебного материала, лабораторные работы и практические занятия, самостоятельная работа </w:t>
            </w:r>
            <w:proofErr w:type="gramStart"/>
            <w:r w:rsidRPr="00FC037C">
              <w:rPr>
                <w:rFonts w:ascii="Times New Roman" w:eastAsia="Times New Roman" w:hAnsi="Times New Roman" w:cs="Times New Roman"/>
                <w:b/>
                <w:bCs/>
                <w:color w:val="000000"/>
                <w:sz w:val="20"/>
                <w:szCs w:val="20"/>
              </w:rPr>
              <w:t>обучающихся</w:t>
            </w:r>
            <w:proofErr w:type="gramEnd"/>
            <w:r w:rsidRPr="00FC037C">
              <w:rPr>
                <w:rFonts w:ascii="Times New Roman" w:eastAsia="Times New Roman" w:hAnsi="Times New Roman" w:cs="Times New Roman"/>
                <w:b/>
                <w:bCs/>
                <w:color w:val="000000"/>
                <w:sz w:val="20"/>
                <w:szCs w:val="20"/>
              </w:rPr>
              <w:t>, курсовая работа (проект)</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ind w:left="-36" w:firstLine="36"/>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Объем часов</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Уровень освоения</w:t>
            </w:r>
          </w:p>
        </w:tc>
      </w:tr>
      <w:tr w:rsidR="000A2D7C" w:rsidRPr="00FC037C" w:rsidTr="00E44BAF">
        <w:trPr>
          <w:gridAfter w:val="1"/>
          <w:wAfter w:w="10" w:type="dxa"/>
          <w:trHeight w:val="20"/>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1</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2</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ind w:left="-36" w:firstLine="36"/>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3</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4</w:t>
            </w:r>
          </w:p>
        </w:tc>
      </w:tr>
      <w:tr w:rsidR="000A2D7C" w:rsidRPr="00FC037C" w:rsidTr="00E44BAF">
        <w:trPr>
          <w:gridAfter w:val="1"/>
          <w:wAfter w:w="10" w:type="dxa"/>
          <w:trHeight w:val="20"/>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ПМ 01</w:t>
            </w:r>
            <w:r>
              <w:rPr>
                <w:rFonts w:ascii="Times New Roman" w:eastAsia="Times New Roman" w:hAnsi="Times New Roman" w:cs="Times New Roman"/>
                <w:b/>
                <w:bCs/>
                <w:color w:val="000000"/>
                <w:sz w:val="20"/>
                <w:szCs w:val="20"/>
              </w:rPr>
              <w:t xml:space="preserve"> Разработка технологических процессов изготовления деталей машин</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462</w:t>
            </w:r>
          </w:p>
        </w:tc>
        <w:tc>
          <w:tcPr>
            <w:tcW w:w="1634" w:type="dxa"/>
            <w:vMerge w:val="restart"/>
            <w:tcBorders>
              <w:top w:val="single" w:sz="8" w:space="0" w:color="000000"/>
              <w:left w:val="single" w:sz="8" w:space="0" w:color="000000"/>
              <w:bottom w:val="single" w:sz="8" w:space="0" w:color="000000"/>
              <w:right w:val="single" w:sz="8" w:space="0" w:color="000000"/>
            </w:tcBorders>
            <w:shd w:val="clear" w:color="auto" w:fill="C0C0C0"/>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20"/>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 xml:space="preserve">Раздел 1 МДК 01.01 </w:t>
            </w:r>
            <w:proofErr w:type="spellStart"/>
            <w:r w:rsidRPr="00FC037C">
              <w:rPr>
                <w:rFonts w:ascii="Times New Roman" w:eastAsia="Times New Roman" w:hAnsi="Times New Roman" w:cs="Times New Roman"/>
                <w:b/>
                <w:bCs/>
                <w:color w:val="000000"/>
                <w:sz w:val="20"/>
                <w:szCs w:val="20"/>
              </w:rPr>
              <w:t>Технологи</w:t>
            </w:r>
            <w:r>
              <w:rPr>
                <w:rFonts w:ascii="Times New Roman" w:eastAsia="Times New Roman" w:hAnsi="Times New Roman" w:cs="Times New Roman"/>
                <w:b/>
                <w:bCs/>
                <w:color w:val="000000"/>
                <w:sz w:val="20"/>
                <w:szCs w:val="20"/>
              </w:rPr>
              <w:t>яразработки</w:t>
            </w:r>
            <w:proofErr w:type="spellEnd"/>
            <w:r>
              <w:rPr>
                <w:rFonts w:ascii="Times New Roman" w:eastAsia="Times New Roman" w:hAnsi="Times New Roman" w:cs="Times New Roman"/>
                <w:b/>
                <w:bCs/>
                <w:color w:val="000000"/>
                <w:sz w:val="20"/>
                <w:szCs w:val="20"/>
              </w:rPr>
              <w:t xml:space="preserve"> технологических процессов</w:t>
            </w:r>
            <w:r w:rsidRPr="00FC037C">
              <w:rPr>
                <w:rFonts w:ascii="Times New Roman" w:eastAsia="Times New Roman" w:hAnsi="Times New Roman" w:cs="Times New Roman"/>
                <w:b/>
                <w:bCs/>
                <w:color w:val="000000"/>
                <w:sz w:val="20"/>
                <w:szCs w:val="20"/>
              </w:rPr>
              <w:t xml:space="preserve"> изготовления деталей машин</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208</w:t>
            </w:r>
          </w:p>
        </w:tc>
        <w:tc>
          <w:tcPr>
            <w:tcW w:w="16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20"/>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Тема 1.1</w:t>
            </w:r>
            <w:r w:rsidRPr="00FC037C">
              <w:rPr>
                <w:rFonts w:ascii="Times New Roman" w:eastAsia="Times New Roman" w:hAnsi="Times New Roman" w:cs="Times New Roman"/>
                <w:color w:val="000000"/>
                <w:sz w:val="20"/>
                <w:szCs w:val="20"/>
              </w:rPr>
              <w:t xml:space="preserve"> Технологическое оборудование и оснастка машиностроительных производств</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Cambria" w:eastAsia="Times New Roman" w:hAnsi="Cambria"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20</w:t>
            </w:r>
          </w:p>
        </w:tc>
        <w:tc>
          <w:tcPr>
            <w:tcW w:w="16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7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Виды технологической оснастки</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Типовые конструкции различных видов технологической оснастки: станочные, сборочные, контрольные приспособления, вспомогательные приспособления</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r>
      <w:tr w:rsidR="000A2D7C" w:rsidRPr="00FC037C" w:rsidTr="00E44BAF">
        <w:trPr>
          <w:trHeight w:val="8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Общие сведения о металлообрабатывающих станках</w:t>
            </w:r>
            <w:r w:rsidRPr="00FC037C">
              <w:rPr>
                <w:rFonts w:ascii="Times New Roman" w:eastAsia="Times New Roman" w:hAnsi="Times New Roman" w:cs="Times New Roman"/>
                <w:color w:val="000000"/>
                <w:sz w:val="20"/>
                <w:szCs w:val="20"/>
              </w:rPr>
              <w:t>. Классификация металлообрабатывающих станков. Технико-экономические показатели станков.</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r>
      <w:tr w:rsidR="000A2D7C" w:rsidRPr="00FC037C" w:rsidTr="00E44BAF">
        <w:trPr>
          <w:trHeight w:val="78"/>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Станки токарной группы. </w:t>
            </w:r>
            <w:r w:rsidRPr="00FC037C">
              <w:rPr>
                <w:rFonts w:ascii="Times New Roman" w:eastAsia="Times New Roman" w:hAnsi="Times New Roman" w:cs="Times New Roman"/>
                <w:color w:val="000000"/>
                <w:sz w:val="20"/>
                <w:szCs w:val="20"/>
              </w:rPr>
              <w:t xml:space="preserve">Классификация токарных станков.  Характеристика токарных станков. Токарно-револьверные, токарно-винторезные, токарно-карусельные </w:t>
            </w:r>
            <w:proofErr w:type="spellStart"/>
            <w:r w:rsidRPr="00FC037C">
              <w:rPr>
                <w:rFonts w:ascii="Times New Roman" w:eastAsia="Times New Roman" w:hAnsi="Times New Roman" w:cs="Times New Roman"/>
                <w:color w:val="000000"/>
                <w:sz w:val="20"/>
                <w:szCs w:val="20"/>
              </w:rPr>
              <w:t>станки</w:t>
            </w:r>
            <w:proofErr w:type="gramStart"/>
            <w:r w:rsidRPr="00FC037C">
              <w:rPr>
                <w:rFonts w:ascii="Times New Roman" w:eastAsia="Times New Roman" w:hAnsi="Times New Roman" w:cs="Times New Roman"/>
                <w:color w:val="000000"/>
                <w:sz w:val="20"/>
                <w:szCs w:val="20"/>
              </w:rPr>
              <w:t>.Л</w:t>
            </w:r>
            <w:proofErr w:type="gramEnd"/>
            <w:r w:rsidRPr="00FC037C">
              <w:rPr>
                <w:rFonts w:ascii="Times New Roman" w:eastAsia="Times New Roman" w:hAnsi="Times New Roman" w:cs="Times New Roman"/>
                <w:color w:val="000000"/>
                <w:sz w:val="20"/>
                <w:szCs w:val="20"/>
              </w:rPr>
              <w:t>оботокарные</w:t>
            </w:r>
            <w:proofErr w:type="spellEnd"/>
            <w:r w:rsidRPr="00FC037C">
              <w:rPr>
                <w:rFonts w:ascii="Times New Roman" w:eastAsia="Times New Roman" w:hAnsi="Times New Roman" w:cs="Times New Roman"/>
                <w:color w:val="000000"/>
                <w:sz w:val="20"/>
                <w:szCs w:val="20"/>
              </w:rPr>
              <w:t xml:space="preserve"> станки.</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Токарн</w:t>
            </w:r>
            <w:r>
              <w:rPr>
                <w:rFonts w:ascii="Times New Roman" w:eastAsia="Times New Roman" w:hAnsi="Times New Roman" w:cs="Times New Roman"/>
                <w:color w:val="000000"/>
                <w:sz w:val="20"/>
                <w:szCs w:val="20"/>
              </w:rPr>
              <w:t xml:space="preserve">ые автоматы и полуавтоматы. </w:t>
            </w:r>
            <w:proofErr w:type="spellStart"/>
            <w:r>
              <w:rPr>
                <w:rFonts w:ascii="Times New Roman" w:eastAsia="Times New Roman" w:hAnsi="Times New Roman" w:cs="Times New Roman"/>
                <w:color w:val="000000"/>
                <w:sz w:val="20"/>
                <w:szCs w:val="20"/>
              </w:rPr>
              <w:t>Одно</w:t>
            </w:r>
            <w:r w:rsidRPr="00FC037C">
              <w:rPr>
                <w:rFonts w:ascii="Times New Roman" w:eastAsia="Times New Roman" w:hAnsi="Times New Roman" w:cs="Times New Roman"/>
                <w:color w:val="000000"/>
                <w:sz w:val="20"/>
                <w:szCs w:val="20"/>
              </w:rPr>
              <w:t>шпиндельные</w:t>
            </w:r>
            <w:proofErr w:type="spellEnd"/>
            <w:r w:rsidRPr="00FC037C">
              <w:rPr>
                <w:rFonts w:ascii="Times New Roman" w:eastAsia="Times New Roman" w:hAnsi="Times New Roman" w:cs="Times New Roman"/>
                <w:color w:val="000000"/>
                <w:sz w:val="20"/>
                <w:szCs w:val="20"/>
              </w:rPr>
              <w:t xml:space="preserve"> и многошпиндельные станки. Токарные станки с 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392006">
              <w:rPr>
                <w:rFonts w:ascii="Times New Roman" w:eastAsia="Times New Roman" w:hAnsi="Times New Roman" w:cs="Times New Roman"/>
                <w:color w:val="000000"/>
                <w:sz w:val="20"/>
                <w:szCs w:val="20"/>
              </w:rPr>
              <w:t>1</w:t>
            </w:r>
          </w:p>
        </w:tc>
      </w:tr>
      <w:tr w:rsidR="000A2D7C" w:rsidRPr="00FC037C" w:rsidTr="00E44BAF">
        <w:trPr>
          <w:trHeight w:val="78"/>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Станки сверлильно-расточной группы. </w:t>
            </w:r>
            <w:r w:rsidRPr="00FC037C">
              <w:rPr>
                <w:rFonts w:ascii="Times New Roman" w:eastAsia="Times New Roman" w:hAnsi="Times New Roman" w:cs="Times New Roman"/>
                <w:color w:val="000000"/>
                <w:sz w:val="24"/>
                <w:szCs w:val="24"/>
              </w:rPr>
              <w:t> </w:t>
            </w:r>
            <w:r w:rsidRPr="00FC037C">
              <w:rPr>
                <w:rFonts w:ascii="Times New Roman" w:eastAsia="Times New Roman" w:hAnsi="Times New Roman" w:cs="Times New Roman"/>
                <w:color w:val="000000"/>
                <w:sz w:val="20"/>
                <w:szCs w:val="20"/>
              </w:rPr>
              <w:t>Вертикально-сверлильные.</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Радиально-сверлильные</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Горизонтально-сверлильные станки</w:t>
            </w:r>
            <w:r w:rsidRPr="00FC037C">
              <w:rPr>
                <w:rFonts w:ascii="Times New Roman" w:eastAsia="Times New Roman" w:hAnsi="Times New Roman" w:cs="Times New Roman"/>
                <w:b/>
                <w:bCs/>
                <w:color w:val="000000"/>
                <w:sz w:val="20"/>
                <w:szCs w:val="20"/>
              </w:rPr>
              <w:t>.</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Многошпиндельные</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станки.</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Горизонтально-расточные. </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Координатно-расточные. </w:t>
            </w: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Станки сверлильно-расточной группы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392006">
              <w:rPr>
                <w:rFonts w:ascii="Times New Roman" w:eastAsia="Times New Roman" w:hAnsi="Times New Roman" w:cs="Times New Roman"/>
                <w:color w:val="000000"/>
                <w:sz w:val="20"/>
                <w:szCs w:val="20"/>
              </w:rPr>
              <w:t>1</w:t>
            </w:r>
          </w:p>
        </w:tc>
      </w:tr>
      <w:tr w:rsidR="000A2D7C" w:rsidRPr="00FC037C" w:rsidTr="00E44BAF">
        <w:trPr>
          <w:trHeight w:val="78"/>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Фрезерные станки.  </w:t>
            </w:r>
            <w:r w:rsidRPr="00FC037C">
              <w:rPr>
                <w:rFonts w:ascii="Times New Roman" w:eastAsia="Times New Roman" w:hAnsi="Times New Roman" w:cs="Times New Roman"/>
                <w:color w:val="000000"/>
                <w:sz w:val="20"/>
                <w:szCs w:val="20"/>
              </w:rPr>
              <w:t xml:space="preserve"> Универсально-фрезерные, горизонтально-фрезерные, продольно-фрезерные станки. Широкоуниверсальные фрезерные станки. Консольно-фрезерные и </w:t>
            </w:r>
            <w:proofErr w:type="spellStart"/>
            <w:r w:rsidRPr="00FC037C">
              <w:rPr>
                <w:rFonts w:ascii="Times New Roman" w:eastAsia="Times New Roman" w:hAnsi="Times New Roman" w:cs="Times New Roman"/>
                <w:color w:val="000000"/>
                <w:sz w:val="20"/>
                <w:szCs w:val="20"/>
              </w:rPr>
              <w:t>бесконсольные</w:t>
            </w:r>
            <w:proofErr w:type="spellEnd"/>
            <w:r w:rsidRPr="00FC037C">
              <w:rPr>
                <w:rFonts w:ascii="Times New Roman" w:eastAsia="Times New Roman" w:hAnsi="Times New Roman" w:cs="Times New Roman"/>
                <w:color w:val="000000"/>
                <w:sz w:val="20"/>
                <w:szCs w:val="20"/>
              </w:rPr>
              <w:t xml:space="preserve"> станки. Фрезерные станки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392006">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 </w:t>
            </w:r>
            <w:proofErr w:type="spellStart"/>
            <w:r w:rsidRPr="00FC037C">
              <w:rPr>
                <w:rFonts w:ascii="Times New Roman" w:eastAsia="Times New Roman" w:hAnsi="Times New Roman" w:cs="Times New Roman"/>
                <w:b/>
                <w:bCs/>
                <w:color w:val="000000"/>
                <w:sz w:val="20"/>
                <w:szCs w:val="20"/>
              </w:rPr>
              <w:t>Резьбообрабатывающие</w:t>
            </w:r>
            <w:proofErr w:type="spellEnd"/>
            <w:r w:rsidRPr="00FC037C">
              <w:rPr>
                <w:rFonts w:ascii="Times New Roman" w:eastAsia="Times New Roman" w:hAnsi="Times New Roman" w:cs="Times New Roman"/>
                <w:b/>
                <w:bCs/>
                <w:color w:val="000000"/>
                <w:sz w:val="20"/>
                <w:szCs w:val="20"/>
              </w:rPr>
              <w:t xml:space="preserve"> станки. </w:t>
            </w:r>
            <w:r w:rsidRPr="00FC037C">
              <w:rPr>
                <w:rFonts w:ascii="Times New Roman" w:eastAsia="Times New Roman" w:hAnsi="Times New Roman" w:cs="Times New Roman"/>
                <w:color w:val="000000"/>
                <w:sz w:val="20"/>
                <w:szCs w:val="20"/>
              </w:rPr>
              <w:t xml:space="preserve">Резьбонарезные. </w:t>
            </w:r>
            <w:proofErr w:type="spellStart"/>
            <w:r w:rsidRPr="00FC037C">
              <w:rPr>
                <w:rFonts w:ascii="Times New Roman" w:eastAsia="Times New Roman" w:hAnsi="Times New Roman" w:cs="Times New Roman"/>
                <w:color w:val="000000"/>
                <w:sz w:val="20"/>
                <w:szCs w:val="20"/>
              </w:rPr>
              <w:t>Резьбофрезерные</w:t>
            </w:r>
            <w:proofErr w:type="spellEnd"/>
            <w:r>
              <w:rPr>
                <w:rFonts w:ascii="Times New Roman" w:eastAsia="Times New Roman" w:hAnsi="Times New Roman" w:cs="Times New Roman"/>
                <w:color w:val="000000"/>
                <w:sz w:val="20"/>
                <w:szCs w:val="20"/>
              </w:rPr>
              <w:t xml:space="preserve"> станки</w:t>
            </w:r>
            <w:r w:rsidRPr="00FC037C">
              <w:rPr>
                <w:rFonts w:ascii="Times New Roman" w:eastAsia="Times New Roman" w:hAnsi="Times New Roman" w:cs="Times New Roman"/>
                <w:color w:val="000000"/>
                <w:sz w:val="20"/>
                <w:szCs w:val="20"/>
              </w:rPr>
              <w:t xml:space="preserve">. </w:t>
            </w:r>
            <w:proofErr w:type="spellStart"/>
            <w:r w:rsidRPr="00FC037C">
              <w:rPr>
                <w:rFonts w:ascii="Times New Roman" w:eastAsia="Times New Roman" w:hAnsi="Times New Roman" w:cs="Times New Roman"/>
                <w:color w:val="000000"/>
                <w:sz w:val="20"/>
                <w:szCs w:val="20"/>
              </w:rPr>
              <w:t>Резьбошлифовальные</w:t>
            </w:r>
            <w:proofErr w:type="spellEnd"/>
            <w:r w:rsidRPr="00FC037C">
              <w:rPr>
                <w:rFonts w:ascii="Times New Roman" w:eastAsia="Times New Roman" w:hAnsi="Times New Roman" w:cs="Times New Roman"/>
                <w:color w:val="000000"/>
                <w:sz w:val="20"/>
                <w:szCs w:val="20"/>
              </w:rPr>
              <w:t xml:space="preserve"> станки.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392006">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Станки строгально-протяжной группы.</w:t>
            </w:r>
            <w:r w:rsidRPr="00FC037C">
              <w:rPr>
                <w:rFonts w:ascii="Times New Roman" w:eastAsia="Times New Roman" w:hAnsi="Times New Roman" w:cs="Times New Roman"/>
                <w:color w:val="000000"/>
                <w:sz w:val="20"/>
                <w:szCs w:val="20"/>
              </w:rPr>
              <w:t> Продольно-строгальные. Поперечно-строгальные. Долбежные. Протяжные горизонтальные. Протяжные вертикальные.</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392006">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Шлифовальные станки</w:t>
            </w:r>
            <w:r w:rsidRPr="00FC037C">
              <w:rPr>
                <w:rFonts w:ascii="Times New Roman" w:eastAsia="Times New Roman" w:hAnsi="Times New Roman" w:cs="Times New Roman"/>
                <w:color w:val="000000"/>
                <w:sz w:val="20"/>
                <w:szCs w:val="20"/>
              </w:rPr>
              <w:t xml:space="preserve">. </w:t>
            </w:r>
            <w:proofErr w:type="spellStart"/>
            <w:r w:rsidRPr="00FC037C">
              <w:rPr>
                <w:rFonts w:ascii="Times New Roman" w:eastAsia="Times New Roman" w:hAnsi="Times New Roman" w:cs="Times New Roman"/>
                <w:color w:val="000000"/>
                <w:sz w:val="20"/>
                <w:szCs w:val="20"/>
              </w:rPr>
              <w:t>Круглошлифовальные</w:t>
            </w:r>
            <w:proofErr w:type="spellEnd"/>
            <w:r w:rsidRPr="00FC037C">
              <w:rPr>
                <w:rFonts w:ascii="Times New Roman" w:eastAsia="Times New Roman" w:hAnsi="Times New Roman" w:cs="Times New Roman"/>
                <w:color w:val="000000"/>
                <w:sz w:val="20"/>
                <w:szCs w:val="20"/>
              </w:rPr>
              <w:t xml:space="preserve">. Внутришлифовальные. Плоскошлифовальные. </w:t>
            </w:r>
            <w:proofErr w:type="spellStart"/>
            <w:r w:rsidRPr="00FC037C">
              <w:rPr>
                <w:rFonts w:ascii="Times New Roman" w:eastAsia="Times New Roman" w:hAnsi="Times New Roman" w:cs="Times New Roman"/>
                <w:color w:val="000000"/>
                <w:sz w:val="20"/>
                <w:szCs w:val="20"/>
              </w:rPr>
              <w:t>Безцентровошлифовальные</w:t>
            </w:r>
            <w:proofErr w:type="spellEnd"/>
            <w:r w:rsidRPr="00FC037C">
              <w:rPr>
                <w:rFonts w:ascii="Times New Roman" w:eastAsia="Times New Roman" w:hAnsi="Times New Roman" w:cs="Times New Roman"/>
                <w:color w:val="000000"/>
                <w:sz w:val="20"/>
                <w:szCs w:val="20"/>
              </w:rPr>
              <w:t xml:space="preserve"> станки. Шлифовальные станки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392006">
              <w:rPr>
                <w:rFonts w:ascii="Times New Roman" w:eastAsia="Times New Roman" w:hAnsi="Times New Roman" w:cs="Times New Roman"/>
                <w:color w:val="000000"/>
                <w:sz w:val="20"/>
                <w:szCs w:val="20"/>
              </w:rPr>
              <w:t>1</w:t>
            </w:r>
          </w:p>
        </w:tc>
      </w:tr>
      <w:tr w:rsidR="000A2D7C" w:rsidRPr="00FC037C" w:rsidTr="00E44BAF">
        <w:trPr>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Зубообрабатывающие станки.</w:t>
            </w:r>
            <w:r w:rsidRPr="00FC037C">
              <w:rPr>
                <w:rFonts w:ascii="Times New Roman" w:eastAsia="Times New Roman" w:hAnsi="Times New Roman" w:cs="Times New Roman"/>
                <w:color w:val="000000"/>
                <w:sz w:val="20"/>
                <w:szCs w:val="20"/>
              </w:rPr>
              <w:t xml:space="preserve"> Зубодолбежные. Зубострогальные. </w:t>
            </w:r>
            <w:proofErr w:type="spellStart"/>
            <w:r w:rsidRPr="00FC037C">
              <w:rPr>
                <w:rFonts w:ascii="Times New Roman" w:eastAsia="Times New Roman" w:hAnsi="Times New Roman" w:cs="Times New Roman"/>
                <w:color w:val="000000"/>
                <w:sz w:val="20"/>
                <w:szCs w:val="20"/>
              </w:rPr>
              <w:t>Зубофрезерные</w:t>
            </w:r>
            <w:proofErr w:type="spellEnd"/>
            <w:r w:rsidRPr="00FC037C">
              <w:rPr>
                <w:rFonts w:ascii="Times New Roman" w:eastAsia="Times New Roman" w:hAnsi="Times New Roman" w:cs="Times New Roman"/>
                <w:color w:val="000000"/>
                <w:sz w:val="20"/>
                <w:szCs w:val="20"/>
              </w:rPr>
              <w:t xml:space="preserve">. </w:t>
            </w:r>
            <w:proofErr w:type="spellStart"/>
            <w:r w:rsidRPr="00FC037C">
              <w:rPr>
                <w:rFonts w:ascii="Times New Roman" w:eastAsia="Times New Roman" w:hAnsi="Times New Roman" w:cs="Times New Roman"/>
                <w:color w:val="000000"/>
                <w:sz w:val="20"/>
                <w:szCs w:val="20"/>
              </w:rPr>
              <w:t>Зубошевинговальные</w:t>
            </w:r>
            <w:proofErr w:type="spellEnd"/>
            <w:r w:rsidRPr="00FC037C">
              <w:rPr>
                <w:rFonts w:ascii="Times New Roman" w:eastAsia="Times New Roman" w:hAnsi="Times New Roman" w:cs="Times New Roman"/>
                <w:color w:val="000000"/>
                <w:sz w:val="20"/>
                <w:szCs w:val="20"/>
              </w:rPr>
              <w:t xml:space="preserve">, </w:t>
            </w:r>
            <w:proofErr w:type="spellStart"/>
            <w:r w:rsidRPr="00FC037C">
              <w:rPr>
                <w:rFonts w:ascii="Times New Roman" w:eastAsia="Times New Roman" w:hAnsi="Times New Roman" w:cs="Times New Roman"/>
                <w:color w:val="000000"/>
                <w:sz w:val="20"/>
                <w:szCs w:val="20"/>
              </w:rPr>
              <w:t>Зубошлифовальные</w:t>
            </w:r>
            <w:proofErr w:type="spellEnd"/>
            <w:r w:rsidRPr="00FC037C">
              <w:rPr>
                <w:rFonts w:ascii="Times New Roman" w:eastAsia="Times New Roman" w:hAnsi="Times New Roman" w:cs="Times New Roman"/>
                <w:color w:val="000000"/>
                <w:sz w:val="20"/>
                <w:szCs w:val="20"/>
              </w:rPr>
              <w:t xml:space="preserve"> станки. Зубообрабатывающие станки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392006">
              <w:rPr>
                <w:rFonts w:ascii="Times New Roman" w:eastAsia="Times New Roman" w:hAnsi="Times New Roman" w:cs="Times New Roman"/>
                <w:color w:val="000000"/>
                <w:sz w:val="20"/>
                <w:szCs w:val="20"/>
              </w:rPr>
              <w:t>1</w:t>
            </w:r>
          </w:p>
        </w:tc>
      </w:tr>
      <w:tr w:rsidR="000A2D7C" w:rsidRPr="00FC037C" w:rsidTr="00E44BAF">
        <w:trPr>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Агрегатные станки.</w:t>
            </w:r>
            <w:r w:rsidRPr="00FC037C">
              <w:rPr>
                <w:rFonts w:ascii="Times New Roman" w:eastAsia="Times New Roman" w:hAnsi="Times New Roman" w:cs="Times New Roman"/>
                <w:color w:val="000000"/>
                <w:sz w:val="20"/>
                <w:szCs w:val="20"/>
              </w:rPr>
              <w:t> Преимущества агрегатных станков. Агрегатные станки с ЧПУ.</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Станки с ЧПУ для электрохимических и электрофизических методов обработки.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392006">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themeFill="background1"/>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gridAfter w:val="1"/>
          <w:wAfter w:w="10" w:type="dxa"/>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3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7D7B7F" w:rsidRDefault="000A2D7C" w:rsidP="00E44BAF">
            <w:pPr>
              <w:spacing w:after="0" w:line="240" w:lineRule="auto"/>
              <w:jc w:val="center"/>
              <w:rPr>
                <w:rFonts w:ascii="Times New Roman" w:eastAsia="Times New Roman" w:hAnsi="Times New Roman" w:cs="Times New Roman"/>
                <w:color w:val="000000"/>
                <w:sz w:val="20"/>
                <w:szCs w:val="20"/>
              </w:rPr>
            </w:pPr>
            <w:r w:rsidRPr="007D7B7F">
              <w:rPr>
                <w:rFonts w:ascii="Times New Roman" w:eastAsia="Times New Roman" w:hAnsi="Times New Roman" w:cs="Times New Roman"/>
                <w:bCs/>
                <w:color w:val="000000"/>
                <w:sz w:val="20"/>
                <w:szCs w:val="20"/>
              </w:rPr>
              <w:t>1</w:t>
            </w:r>
          </w:p>
        </w:tc>
        <w:tc>
          <w:tcPr>
            <w:tcW w:w="82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оборудования</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themeFill="background1"/>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3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7D7B7F" w:rsidRDefault="000A2D7C" w:rsidP="00E44BAF">
            <w:pPr>
              <w:spacing w:after="0" w:line="240" w:lineRule="auto"/>
              <w:jc w:val="center"/>
              <w:rPr>
                <w:rFonts w:ascii="Times New Roman" w:eastAsia="Times New Roman" w:hAnsi="Times New Roman" w:cs="Times New Roman"/>
                <w:color w:val="000000"/>
                <w:sz w:val="20"/>
                <w:szCs w:val="20"/>
              </w:rPr>
            </w:pPr>
            <w:r w:rsidRPr="007D7B7F">
              <w:rPr>
                <w:rFonts w:ascii="Times New Roman" w:eastAsia="Times New Roman" w:hAnsi="Times New Roman" w:cs="Times New Roman"/>
                <w:bCs/>
                <w:color w:val="000000"/>
                <w:sz w:val="20"/>
                <w:szCs w:val="20"/>
              </w:rPr>
              <w:t>2</w:t>
            </w:r>
          </w:p>
        </w:tc>
        <w:tc>
          <w:tcPr>
            <w:tcW w:w="82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оснастки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themeFill="background1"/>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20"/>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Тема 1.2</w:t>
            </w:r>
            <w:r w:rsidRPr="00FC037C">
              <w:rPr>
                <w:rFonts w:ascii="Times New Roman" w:eastAsia="Times New Roman" w:hAnsi="Times New Roman" w:cs="Times New Roman"/>
                <w:color w:val="000000"/>
                <w:sz w:val="20"/>
                <w:szCs w:val="20"/>
              </w:rPr>
              <w:t xml:space="preserve">  Основы проектирования технологических процессов механической обработки</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3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Производственный и   технологический процессы машиностроительного завода</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Структура технологического процесса обработки детали. Понятие о технологической операции. Классификатор технологических операций машиностроения.</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trHeight w:val="23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Точность механической обработки</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точности обработки. Факторы, определяющие точность обработки. Факторы, влияющие на точность обработки Точность, получаемая различными способами обработки.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0E755D">
              <w:rPr>
                <w:rFonts w:ascii="Times New Roman" w:eastAsia="Times New Roman" w:hAnsi="Times New Roman" w:cs="Times New Roman"/>
                <w:color w:val="000000"/>
                <w:sz w:val="20"/>
                <w:szCs w:val="20"/>
              </w:rPr>
              <w:t>1</w:t>
            </w:r>
          </w:p>
        </w:tc>
      </w:tr>
      <w:tr w:rsidR="000A2D7C" w:rsidRPr="00FC037C" w:rsidTr="00E44BAF">
        <w:trPr>
          <w:trHeight w:val="23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Технологичность конструкции машин</w:t>
            </w:r>
          </w:p>
          <w:p w:rsidR="000A2D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технологичности конструкции. Об</w:t>
            </w:r>
            <w:r>
              <w:rPr>
                <w:rFonts w:ascii="Times New Roman" w:eastAsia="Times New Roman" w:hAnsi="Times New Roman" w:cs="Times New Roman"/>
                <w:color w:val="000000"/>
                <w:sz w:val="20"/>
                <w:szCs w:val="20"/>
              </w:rPr>
              <w:t>щие технологические требования.</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Требования к конструктивному оформлению элементарных поверхностей деталей.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0E755D">
              <w:rPr>
                <w:rFonts w:ascii="Times New Roman" w:eastAsia="Times New Roman" w:hAnsi="Times New Roman" w:cs="Times New Roman"/>
                <w:color w:val="000000"/>
                <w:sz w:val="20"/>
                <w:szCs w:val="20"/>
              </w:rPr>
              <w:t>1</w:t>
            </w:r>
          </w:p>
        </w:tc>
      </w:tr>
      <w:tr w:rsidR="000A2D7C" w:rsidRPr="00FC037C" w:rsidTr="00E44BAF">
        <w:trPr>
          <w:trHeight w:val="23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Принципы проектирования и правила разработки технологической операции</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технологической операц</w:t>
            </w:r>
            <w:proofErr w:type="gramStart"/>
            <w:r w:rsidRPr="00FC037C">
              <w:rPr>
                <w:rFonts w:ascii="Times New Roman" w:eastAsia="Times New Roman" w:hAnsi="Times New Roman" w:cs="Times New Roman"/>
                <w:color w:val="000000"/>
                <w:sz w:val="20"/>
                <w:szCs w:val="20"/>
              </w:rPr>
              <w:t>ии и ее</w:t>
            </w:r>
            <w:proofErr w:type="gramEnd"/>
            <w:r w:rsidRPr="00FC037C">
              <w:rPr>
                <w:rFonts w:ascii="Times New Roman" w:eastAsia="Times New Roman" w:hAnsi="Times New Roman" w:cs="Times New Roman"/>
                <w:color w:val="000000"/>
                <w:sz w:val="20"/>
                <w:szCs w:val="20"/>
              </w:rPr>
              <w:t xml:space="preserve"> элементах. Исходные данные для проектирования операции. Последовательность проектирования операции.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0E755D">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w:t>
            </w:r>
            <w:r w:rsidRPr="00FC037C">
              <w:rPr>
                <w:rFonts w:ascii="Times New Roman" w:eastAsia="Times New Roman" w:hAnsi="Times New Roman" w:cs="Times New Roman"/>
                <w:b/>
                <w:bCs/>
                <w:color w:val="000000"/>
                <w:sz w:val="20"/>
                <w:szCs w:val="20"/>
              </w:rPr>
              <w:t xml:space="preserve">Основные этапы проектирования технологических процессов </w:t>
            </w:r>
            <w:proofErr w:type="gramStart"/>
            <w:r w:rsidRPr="00FC037C">
              <w:rPr>
                <w:rFonts w:ascii="Times New Roman" w:eastAsia="Times New Roman" w:hAnsi="Times New Roman" w:cs="Times New Roman"/>
                <w:b/>
                <w:bCs/>
                <w:color w:val="000000"/>
                <w:sz w:val="20"/>
                <w:szCs w:val="20"/>
              </w:rPr>
              <w:t>механической</w:t>
            </w:r>
            <w:proofErr w:type="gramEnd"/>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обработки:</w:t>
            </w:r>
            <w:r w:rsidRPr="00FC037C">
              <w:rPr>
                <w:rFonts w:ascii="Times New Roman" w:eastAsia="Times New Roman" w:hAnsi="Times New Roman" w:cs="Times New Roman"/>
                <w:color w:val="000000"/>
                <w:sz w:val="20"/>
                <w:szCs w:val="20"/>
              </w:rPr>
              <w:t xml:space="preserve"> Анализ исходных данных. Выбор типа производства. Выбор заготовок. Выбор </w:t>
            </w:r>
            <w:proofErr w:type="gramStart"/>
            <w:r w:rsidRPr="00FC037C">
              <w:rPr>
                <w:rFonts w:ascii="Times New Roman" w:eastAsia="Times New Roman" w:hAnsi="Times New Roman" w:cs="Times New Roman"/>
                <w:color w:val="000000"/>
                <w:sz w:val="20"/>
                <w:szCs w:val="20"/>
              </w:rPr>
              <w:t>технологических</w:t>
            </w:r>
            <w:proofErr w:type="gramEnd"/>
            <w:r w:rsidRPr="00FC037C">
              <w:rPr>
                <w:rFonts w:ascii="Times New Roman" w:eastAsia="Times New Roman" w:hAnsi="Times New Roman" w:cs="Times New Roman"/>
                <w:color w:val="000000"/>
                <w:sz w:val="20"/>
                <w:szCs w:val="20"/>
              </w:rPr>
              <w:t xml:space="preserve"> баз. Установление маршрута обработки отдельных поверхностей. Проектирование технологического маршрута изготовления детали с выбором типа оборудования. Расчет припусков и исходных размеров заготовки. Построение операций. Расчет режимов резания. Техническое нормирование операций. Оформление документации.</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Вспомогательные и контрольные операции. Особенности проектирования техпроцессов обработки деталей на станках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0E755D">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Способы получения заготовок</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Заготовки из металла: литые заготовки, </w:t>
            </w:r>
            <w:proofErr w:type="gramStart"/>
            <w:r w:rsidRPr="00FC037C">
              <w:rPr>
                <w:rFonts w:ascii="Times New Roman" w:eastAsia="Times New Roman" w:hAnsi="Times New Roman" w:cs="Times New Roman"/>
                <w:color w:val="000000"/>
                <w:sz w:val="20"/>
                <w:szCs w:val="20"/>
              </w:rPr>
              <w:t>кованые</w:t>
            </w:r>
            <w:proofErr w:type="gramEnd"/>
            <w:r w:rsidRPr="00FC037C">
              <w:rPr>
                <w:rFonts w:ascii="Times New Roman" w:eastAsia="Times New Roman" w:hAnsi="Times New Roman" w:cs="Times New Roman"/>
                <w:color w:val="000000"/>
                <w:sz w:val="20"/>
                <w:szCs w:val="20"/>
              </w:rPr>
              <w:t xml:space="preserve"> и штампованные заготовки, заготовки из проката. Заготовки из неметаллических материалов. Коэффициент использования заготовок. Влияние способа получения заготовок на технико-экономические показатели техпроцесса обработки. Предварительная обработка заготовок.</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0E755D">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Выбор баз при обработке заготовок</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базах. Основные схемы базирования. Рекомендации по выбору баз. Погрешность базирования и закрепления заготовок при обработке. Условные обозначения опор и зажимов на операционных эскизах.</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Припуски на механическую обработку</w:t>
            </w:r>
            <w:r w:rsidRPr="00FC037C">
              <w:rPr>
                <w:rFonts w:ascii="Times New Roman" w:eastAsia="Times New Roman" w:hAnsi="Times New Roman" w:cs="Times New Roman"/>
                <w:color w:val="000000"/>
                <w:sz w:val="26"/>
                <w:szCs w:val="26"/>
              </w:rPr>
              <w:t> </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припуске на обработку. Факторы, влияющие на размер припуска. Методы определения величины припуска: расчетно-аналитический, статистический.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5A7DDD">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Норма времени и ее структура</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Структура затрат рабочего времени, норма времени и ее структура. Классификация методов нормирования трудовых процессов.</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5A7DDD">
              <w:rPr>
                <w:rFonts w:ascii="Times New Roman" w:eastAsia="Times New Roman" w:hAnsi="Times New Roman" w:cs="Times New Roman"/>
                <w:color w:val="000000"/>
                <w:sz w:val="20"/>
                <w:szCs w:val="20"/>
              </w:rPr>
              <w:t>1</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Технологическая документация</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Виды технологической документации. Правила оформления маршрутной карты. Правила оформления операционного эскиза. Правила оформления операционной карты механической обработки. Правила оформления карты контроля.</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5A7DDD">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0</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Анализ конкретного технологического процесса механической обработки</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последовательности обработки поверхностей в зависимости от заданной точности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Анализ технологичности конструкции детали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Изучение структуры технологической операции. Формулирование наименования и содержания операций</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типа производства</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Анализ конструктивно-технологических свойств детали с выработкой рекомендаций по повышению технологичности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Выбор баз при обработке заготовок. Определение погрешности базирования</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Определение припусков на механическую обработку заготовки опытно-статистическим методом. Определение припусков на механическую обработку заготовки расчетно-аналитическим методом</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станочных операций</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карты эскизов на станочную операцию</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маршрутной карты технологического процесса</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операционной карты механической обработки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0"/>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ведомости технического контроля</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46"/>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Тема 1.3.  </w:t>
            </w:r>
            <w:r w:rsidRPr="00FC037C">
              <w:rPr>
                <w:rFonts w:ascii="Times New Roman" w:eastAsia="Times New Roman" w:hAnsi="Times New Roman" w:cs="Times New Roman"/>
                <w:color w:val="000000"/>
                <w:sz w:val="28"/>
                <w:szCs w:val="28"/>
              </w:rPr>
              <w:t> </w:t>
            </w:r>
            <w:r w:rsidRPr="00FC037C">
              <w:rPr>
                <w:rFonts w:ascii="Times New Roman" w:eastAsia="Times New Roman" w:hAnsi="Times New Roman" w:cs="Times New Roman"/>
                <w:color w:val="000000"/>
                <w:sz w:val="20"/>
                <w:szCs w:val="20"/>
              </w:rPr>
              <w:t>Методы обработки основных поверхностей типовых деталей машин.</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28</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наружных поверхностей тел вращения (валов</w:t>
            </w:r>
            <w:r w:rsidRPr="00FC037C">
              <w:rPr>
                <w:rFonts w:ascii="Times New Roman" w:eastAsia="Times New Roman" w:hAnsi="Times New Roman" w:cs="Times New Roman"/>
                <w:color w:val="000000"/>
                <w:sz w:val="20"/>
                <w:szCs w:val="20"/>
              </w:rPr>
              <w:t>).</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Классификация деталей (валы, втулки, диски). Требования, предъявляемые к валам. Предварительная обработка валов. Этапы обработки.  Способы установки и закрепления заготовок различного типа. Обработка на токарно-винторезных станках. Схемы обтачивания ступенчатого вала. Обработка валов на токарных станках с ЧПУ. Обработка заготовок на многорезцовых и гидрокопировальных токарных станках, схемы технологических наладок.  Особенности обработки нежестких деталей, конических, торцовых поверхностей.</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Виды отделочной обработки наружных поверхностей деталей - тел вращения.   Шлифование валов.  Отделочные виды обработки: тонкое точение, притирка, суперфиниш, полирование. </w:t>
            </w:r>
            <w:r w:rsidRPr="00FC037C">
              <w:rPr>
                <w:rFonts w:ascii="Times New Roman" w:eastAsia="Times New Roman" w:hAnsi="Times New Roman" w:cs="Times New Roman"/>
                <w:color w:val="000000"/>
                <w:sz w:val="20"/>
                <w:szCs w:val="20"/>
              </w:rPr>
              <w:lastRenderedPageBreak/>
              <w:t>Обработка давлением: редуцирование, клиновая обкатка, накатывание рифлений, обработка гладкими роликами, шариковой головкой.</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отверстий.</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 </w:t>
            </w:r>
            <w:r w:rsidRPr="00FC037C">
              <w:rPr>
                <w:rFonts w:ascii="Times New Roman" w:eastAsia="Times New Roman" w:hAnsi="Times New Roman" w:cs="Times New Roman"/>
                <w:color w:val="000000"/>
                <w:sz w:val="20"/>
                <w:szCs w:val="20"/>
              </w:rPr>
              <w:t xml:space="preserve">Классификация отверстий. Основные требования к отверстиям. Выбор последовательности типовых способов обработки в зависимости от точности и шероховатости поверхности. Обработка отверстий со снятием стружки: сверление, рассверливание, зенкерование, развертывание. </w:t>
            </w:r>
            <w:proofErr w:type="gramStart"/>
            <w:r w:rsidRPr="00FC037C">
              <w:rPr>
                <w:rFonts w:ascii="Times New Roman" w:eastAsia="Times New Roman" w:hAnsi="Times New Roman" w:cs="Times New Roman"/>
                <w:color w:val="000000"/>
                <w:sz w:val="20"/>
                <w:szCs w:val="20"/>
              </w:rPr>
              <w:t>Растачивание, тонкое (алмазное) растачивание, протягивание, шлифование, хонингование, притирка и полирование отверстий.</w:t>
            </w:r>
            <w:proofErr w:type="gramEnd"/>
            <w:r w:rsidRPr="00FC037C">
              <w:rPr>
                <w:rFonts w:ascii="Times New Roman" w:eastAsia="Times New Roman" w:hAnsi="Times New Roman" w:cs="Times New Roman"/>
                <w:color w:val="000000"/>
                <w:sz w:val="20"/>
                <w:szCs w:val="20"/>
              </w:rPr>
              <w:t xml:space="preserve"> Обработка отверстий методами пластической деформации. Особенности обработки глубоких отверстий.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D065C8">
              <w:rPr>
                <w:rFonts w:ascii="Times New Roman" w:eastAsia="Times New Roman" w:hAnsi="Times New Roman" w:cs="Times New Roman"/>
                <w:color w:val="000000"/>
                <w:sz w:val="20"/>
                <w:szCs w:val="20"/>
              </w:rPr>
              <w:t>1</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резьбовых поверхностей.</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Виды </w:t>
            </w:r>
            <w:proofErr w:type="spellStart"/>
            <w:r w:rsidRPr="00FC037C">
              <w:rPr>
                <w:rFonts w:ascii="Times New Roman" w:eastAsia="Times New Roman" w:hAnsi="Times New Roman" w:cs="Times New Roman"/>
                <w:color w:val="000000"/>
                <w:sz w:val="20"/>
                <w:szCs w:val="20"/>
              </w:rPr>
              <w:t>резьб</w:t>
            </w:r>
            <w:proofErr w:type="spellEnd"/>
            <w:r w:rsidRPr="00FC037C">
              <w:rPr>
                <w:rFonts w:ascii="Times New Roman" w:eastAsia="Times New Roman" w:hAnsi="Times New Roman" w:cs="Times New Roman"/>
                <w:color w:val="000000"/>
                <w:sz w:val="20"/>
                <w:szCs w:val="20"/>
              </w:rPr>
              <w:t>. Способы нарезания наружной резьбы. Способы нарезания внутренней резьбы. «Вихревой» способ нарезания резьбы. Накатывание резьбы. Шлифование резьбы.</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D065C8">
              <w:rPr>
                <w:rFonts w:ascii="Times New Roman" w:eastAsia="Times New Roman" w:hAnsi="Times New Roman" w:cs="Times New Roman"/>
                <w:color w:val="000000"/>
                <w:sz w:val="20"/>
                <w:szCs w:val="20"/>
              </w:rPr>
              <w:t>1</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шлицевых поверхностей.</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Виды шлицевых соединений. Способы обработки наружных шлицевых поверхностей.</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Способы обработки шпоночных канавок. Способы обработки внутренних шлицевых поверхностей. Шлифование шлицев.         </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D065C8">
              <w:rPr>
                <w:rFonts w:ascii="Times New Roman" w:eastAsia="Times New Roman" w:hAnsi="Times New Roman" w:cs="Times New Roman"/>
                <w:color w:val="000000"/>
                <w:sz w:val="20"/>
                <w:szCs w:val="20"/>
              </w:rPr>
              <w:t>1</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плоских поверхностей и пазов.</w:t>
            </w:r>
            <w:r w:rsidRPr="00FC037C">
              <w:rPr>
                <w:rFonts w:ascii="Times New Roman" w:eastAsia="Times New Roman" w:hAnsi="Times New Roman" w:cs="Times New Roman"/>
                <w:color w:val="000000"/>
                <w:sz w:val="20"/>
                <w:szCs w:val="20"/>
              </w:rPr>
              <w:t> </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Обработка плоских поверхностей на строгальных станках. Обработка плоских поверхностей фрезерованием. Протягивание плоских поверхностей. Шлифование плоских поверхностей. Отделочные виды обработки плоских поверхностей: притирка, полирование, шабрение.</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D065C8">
              <w:rPr>
                <w:rFonts w:ascii="Times New Roman" w:eastAsia="Times New Roman" w:hAnsi="Times New Roman" w:cs="Times New Roman"/>
                <w:color w:val="000000"/>
                <w:sz w:val="20"/>
                <w:szCs w:val="20"/>
              </w:rPr>
              <w:t>1</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фасонных поверхностей.</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Классификация фасонных поверхностей. Обработка фасонных поверхностей фасонным режущим инструментом. Обработка фасонных поверхностей по копиру. Обработка объемных фасонных поверхностей. Обработка фасонных поверхностей на станках с ЧПУ.</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D065C8">
              <w:rPr>
                <w:rFonts w:ascii="Times New Roman" w:eastAsia="Times New Roman" w:hAnsi="Times New Roman" w:cs="Times New Roman"/>
                <w:color w:val="000000"/>
                <w:sz w:val="20"/>
                <w:szCs w:val="20"/>
              </w:rPr>
              <w:t>1</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Обработка зубьев зубчатых колес</w:t>
            </w:r>
            <w:r w:rsidRPr="00FC037C">
              <w:rPr>
                <w:rFonts w:ascii="Times New Roman" w:eastAsia="Times New Roman" w:hAnsi="Times New Roman" w:cs="Times New Roman"/>
                <w:color w:val="000000"/>
                <w:sz w:val="20"/>
                <w:szCs w:val="20"/>
              </w:rPr>
              <w:t>.</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Виды зубчатых колес и их классификация. Материал и заготовки зубчатых колес.</w:t>
            </w:r>
          </w:p>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Обработка заготовок до нарезания зубьев. Методы нарезания зубьев: метод копирования и метод обкатки. Нарезание зубьев цилиндрических зубчатых колёс. Нарезание зубьев червячных колёс. Обработка червяков. Нарезание зубьев конических и шевронных колёс. Методы отделочной обработки </w:t>
            </w:r>
            <w:proofErr w:type="spellStart"/>
            <w:r w:rsidRPr="00FC037C">
              <w:rPr>
                <w:rFonts w:ascii="Times New Roman" w:eastAsia="Times New Roman" w:hAnsi="Times New Roman" w:cs="Times New Roman"/>
                <w:color w:val="000000"/>
                <w:sz w:val="20"/>
                <w:szCs w:val="20"/>
              </w:rPr>
              <w:t>зубъев</w:t>
            </w:r>
            <w:proofErr w:type="spellEnd"/>
            <w:r w:rsidRPr="00FC037C">
              <w:rPr>
                <w:rFonts w:ascii="Times New Roman" w:eastAsia="Times New Roman" w:hAnsi="Times New Roman" w:cs="Times New Roman"/>
                <w:color w:val="000000"/>
                <w:sz w:val="20"/>
                <w:szCs w:val="20"/>
              </w:rPr>
              <w:t xml:space="preserve">: обкатка, шевингование, шлифование, хонингование, притирка и приработка. </w:t>
            </w:r>
            <w:proofErr w:type="spellStart"/>
            <w:r w:rsidRPr="00FC037C">
              <w:rPr>
                <w:rFonts w:ascii="Times New Roman" w:eastAsia="Times New Roman" w:hAnsi="Times New Roman" w:cs="Times New Roman"/>
                <w:color w:val="000000"/>
                <w:sz w:val="20"/>
                <w:szCs w:val="20"/>
              </w:rPr>
              <w:t>Зубозакругление</w:t>
            </w:r>
            <w:proofErr w:type="spellEnd"/>
            <w:r w:rsidRPr="00FC037C">
              <w:rPr>
                <w:rFonts w:ascii="Times New Roman" w:eastAsia="Times New Roman" w:hAnsi="Times New Roman" w:cs="Times New Roman"/>
                <w:color w:val="000000"/>
                <w:sz w:val="20"/>
                <w:szCs w:val="20"/>
              </w:rPr>
              <w:t>.</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D065C8">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токарной операции</w:t>
            </w:r>
            <w:r>
              <w:rPr>
                <w:rFonts w:ascii="Times New Roman" w:eastAsia="Times New Roman" w:hAnsi="Times New Roman" w:cs="Times New Roman"/>
                <w:color w:val="000000"/>
                <w:sz w:val="20"/>
                <w:szCs w:val="20"/>
              </w:rPr>
              <w:t xml:space="preserve"> (ПП)</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Default="000A2D7C" w:rsidP="00E44BAF">
            <w:pPr>
              <w:spacing w:after="0" w:line="240" w:lineRule="auto"/>
              <w:rPr>
                <w:rFonts w:ascii="Times New Roman" w:eastAsia="Times New Roman" w:hAnsi="Times New Roman" w:cs="Times New Roman"/>
                <w:color w:val="000000"/>
                <w:sz w:val="20"/>
                <w:szCs w:val="20"/>
              </w:rPr>
            </w:pPr>
          </w:p>
          <w:p w:rsidR="000A2D7C" w:rsidRDefault="000A2D7C" w:rsidP="00E44BAF">
            <w:pPr>
              <w:spacing w:after="0" w:line="240" w:lineRule="auto"/>
              <w:rPr>
                <w:rFonts w:ascii="Times New Roman" w:eastAsia="Times New Roman" w:hAnsi="Times New Roman" w:cs="Times New Roman"/>
                <w:color w:val="000000"/>
                <w:sz w:val="20"/>
                <w:szCs w:val="20"/>
              </w:rPr>
            </w:pPr>
          </w:p>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Нормирование </w:t>
            </w:r>
            <w:proofErr w:type="spellStart"/>
            <w:r w:rsidRPr="00FC037C">
              <w:rPr>
                <w:rFonts w:ascii="Times New Roman" w:eastAsia="Times New Roman" w:hAnsi="Times New Roman" w:cs="Times New Roman"/>
                <w:color w:val="000000"/>
                <w:sz w:val="20"/>
                <w:szCs w:val="20"/>
              </w:rPr>
              <w:t>круглошлифовальной</w:t>
            </w:r>
            <w:proofErr w:type="spellEnd"/>
            <w:r w:rsidRPr="00FC037C">
              <w:rPr>
                <w:rFonts w:ascii="Times New Roman" w:eastAsia="Times New Roman" w:hAnsi="Times New Roman" w:cs="Times New Roman"/>
                <w:color w:val="000000"/>
                <w:sz w:val="20"/>
                <w:szCs w:val="20"/>
              </w:rPr>
              <w:t xml:space="preserve">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сверлильной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Нормирование фрезерной операции </w:t>
            </w:r>
            <w:r>
              <w:rPr>
                <w:rFonts w:ascii="Times New Roman" w:eastAsia="Times New Roman" w:hAnsi="Times New Roman" w:cs="Times New Roman"/>
                <w:color w:val="000000"/>
                <w:sz w:val="20"/>
                <w:szCs w:val="20"/>
              </w:rPr>
              <w:t xml:space="preserve"> (ПП) </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внутришлифовальной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протяжной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Нормирование зубодолбежной операции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Проектирование токарной операции с заполнением операционной карты и карты эскизов </w:t>
            </w:r>
            <w:r>
              <w:rPr>
                <w:rFonts w:ascii="Times New Roman" w:eastAsia="Times New Roman" w:hAnsi="Times New Roman" w:cs="Times New Roman"/>
                <w:color w:val="000000"/>
                <w:sz w:val="20"/>
                <w:szCs w:val="20"/>
              </w:rPr>
              <w:lastRenderedPageBreak/>
              <w:t>(ПП)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Проектирование сверлильной операции с заполнением операционной карты и карты эскизов</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Проектирование операции по обработке отверстий на станках с ЧПУ. Составление схемы наладки</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Проектирование фрезерной операции с заполнением операционной карты и карты эскизов</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Проектирование </w:t>
            </w:r>
            <w:proofErr w:type="spellStart"/>
            <w:r w:rsidRPr="00FC037C">
              <w:rPr>
                <w:rFonts w:ascii="Times New Roman" w:eastAsia="Times New Roman" w:hAnsi="Times New Roman" w:cs="Times New Roman"/>
                <w:color w:val="000000"/>
                <w:sz w:val="20"/>
                <w:szCs w:val="20"/>
              </w:rPr>
              <w:t>зубофрезерной</w:t>
            </w:r>
            <w:proofErr w:type="spellEnd"/>
            <w:r w:rsidRPr="00FC037C">
              <w:rPr>
                <w:rFonts w:ascii="Times New Roman" w:eastAsia="Times New Roman" w:hAnsi="Times New Roman" w:cs="Times New Roman"/>
                <w:color w:val="000000"/>
                <w:sz w:val="20"/>
                <w:szCs w:val="20"/>
              </w:rPr>
              <w:t xml:space="preserve"> операции с заполнением операционной карты и карты эскизов</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Разработка технологического процесса обработки зубчатого колеса  с заполнением технологических документов</w:t>
            </w:r>
            <w:r>
              <w:rPr>
                <w:rFonts w:ascii="Times New Roman" w:eastAsia="Times New Roman" w:hAnsi="Times New Roman" w:cs="Times New Roman"/>
                <w:color w:val="000000"/>
                <w:sz w:val="20"/>
                <w:szCs w:val="20"/>
              </w:rPr>
              <w:t xml:space="preserve"> (ПП)</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46"/>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Тема 1.4. Технология сборки машин</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Основные понятия о сборке</w:t>
            </w:r>
          </w:p>
          <w:p w:rsidR="000A2D7C" w:rsidRPr="00FC037C" w:rsidRDefault="000A2D7C" w:rsidP="00E44BAF">
            <w:pPr>
              <w:shd w:val="clear" w:color="auto" w:fill="FFFFFF"/>
              <w:spacing w:after="0" w:line="240" w:lineRule="auto"/>
              <w:ind w:right="-1514"/>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Понятие о сборочных процессах. Изделие и его элементы. Организационные формы и методы</w:t>
            </w:r>
          </w:p>
          <w:p w:rsidR="000A2D7C" w:rsidRPr="00FC037C" w:rsidRDefault="000A2D7C" w:rsidP="00E44BAF">
            <w:pPr>
              <w:shd w:val="clear" w:color="auto" w:fill="FFFFFF"/>
              <w:spacing w:after="0" w:line="240" w:lineRule="auto"/>
              <w:ind w:right="-1514"/>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сборки. Сборочные размерные цепи.</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Проектирование технологического процесса сборки</w:t>
            </w:r>
          </w:p>
          <w:p w:rsidR="000A2D7C" w:rsidRPr="00FC037C" w:rsidRDefault="000A2D7C" w:rsidP="00E44BAF">
            <w:pPr>
              <w:shd w:val="clear" w:color="auto" w:fill="FFFFFF"/>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Исходные данные для проектирования технологического процесса сборки. Разработка технологической схемы сборки изделия. Базовый элемент сборки.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127BE8">
              <w:rPr>
                <w:rFonts w:ascii="Times New Roman" w:eastAsia="Times New Roman" w:hAnsi="Times New Roman" w:cs="Times New Roman"/>
                <w:color w:val="000000"/>
                <w:sz w:val="20"/>
                <w:szCs w:val="20"/>
              </w:rPr>
              <w:t>1</w:t>
            </w:r>
          </w:p>
        </w:tc>
      </w:tr>
      <w:tr w:rsidR="000A2D7C" w:rsidRPr="00FC037C" w:rsidTr="00E44BAF">
        <w:trPr>
          <w:trHeight w:val="4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Сборка типовых сборочных единиц</w:t>
            </w:r>
          </w:p>
          <w:p w:rsidR="000A2D7C" w:rsidRPr="00FC037C" w:rsidRDefault="000A2D7C" w:rsidP="00E44BAF">
            <w:pPr>
              <w:shd w:val="clear" w:color="auto" w:fill="FFFFFF"/>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Классификация соединений, применяемых при сборке. Подготовка деталей к сборке. Сборка узлов подшипников, зубчатых  и резьбовых соединений.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127BE8">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2"/>
        </w:trPr>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 xml:space="preserve">Тема 1.5. </w:t>
            </w:r>
            <w:proofErr w:type="spellStart"/>
            <w:r w:rsidRPr="00FC037C">
              <w:rPr>
                <w:rFonts w:ascii="Times New Roman" w:eastAsia="Times New Roman" w:hAnsi="Times New Roman" w:cs="Times New Roman"/>
                <w:color w:val="000000"/>
                <w:sz w:val="20"/>
                <w:szCs w:val="20"/>
              </w:rPr>
              <w:t>Нормоконтроль</w:t>
            </w:r>
            <w:proofErr w:type="spellEnd"/>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w:t>
            </w:r>
            <w:r w:rsidRPr="00FC037C">
              <w:rPr>
                <w:rFonts w:ascii="Times New Roman" w:eastAsia="Times New Roman" w:hAnsi="Times New Roman" w:cs="Times New Roman"/>
                <w:color w:val="000000"/>
                <w:sz w:val="20"/>
                <w:szCs w:val="20"/>
              </w:rPr>
              <w:t>0</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2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Введение. ГСС</w:t>
            </w:r>
            <w:proofErr w:type="gramStart"/>
            <w:r w:rsidRPr="00FC037C">
              <w:rPr>
                <w:rFonts w:ascii="Times New Roman" w:eastAsia="Times New Roman" w:hAnsi="Times New Roman" w:cs="Times New Roman"/>
                <w:color w:val="000000"/>
                <w:sz w:val="20"/>
                <w:szCs w:val="20"/>
              </w:rPr>
              <w:t>.Е</w:t>
            </w:r>
            <w:proofErr w:type="gramEnd"/>
            <w:r w:rsidRPr="00FC037C">
              <w:rPr>
                <w:rFonts w:ascii="Times New Roman" w:eastAsia="Times New Roman" w:hAnsi="Times New Roman" w:cs="Times New Roman"/>
                <w:color w:val="000000"/>
                <w:sz w:val="20"/>
                <w:szCs w:val="20"/>
              </w:rPr>
              <w:t>СКД.ЕСТД.</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r>
      <w:tr w:rsidR="000A2D7C" w:rsidRPr="00FC037C" w:rsidTr="00E44BAF">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Правила выполнения чертежей. Форматы.</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Основная надпись и ее  расположение.</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4</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Масштабы.</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5</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Правила нанесения размеров, обозначений и надписей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6</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Правила выполнения чертежей. Базы, шероховатость поверхностей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trHeight w:val="2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7</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ПЗ. Общие требования к текстовым документам</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8</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Требования к оформлению титульного листа и задания на проектирования</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trHeight w:val="76"/>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9</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Требования к основному тексту  пояснительной записки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10</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списка использованных источников и приложений</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jc w:val="center"/>
            </w:pPr>
            <w:r w:rsidRPr="00F93556">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1</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чертежа детали в соответствии с требованиями ЕСКД</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2</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пояснительной записки в соответствии с требованиями ЕСТД</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32"/>
        </w:trPr>
        <w:tc>
          <w:tcPr>
            <w:tcW w:w="26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both"/>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3</w:t>
            </w:r>
          </w:p>
        </w:tc>
        <w:tc>
          <w:tcPr>
            <w:tcW w:w="83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color w:val="000000"/>
                <w:sz w:val="20"/>
                <w:szCs w:val="20"/>
              </w:rPr>
              <w:t>Оформление списка использованной литературы в соответствии с  требованиями ЕСТД</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44"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trHeight w:val="32"/>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Самостоятельная работа при изучении раздела</w:t>
            </w:r>
            <w:r>
              <w:rPr>
                <w:rFonts w:ascii="Times New Roman" w:eastAsia="Times New Roman" w:hAnsi="Times New Roman" w:cs="Times New Roman"/>
                <w:b/>
                <w:bCs/>
                <w:color w:val="000000"/>
                <w:sz w:val="20"/>
                <w:szCs w:val="20"/>
              </w:rPr>
              <w:t xml:space="preserve"> 1</w:t>
            </w:r>
          </w:p>
          <w:p w:rsidR="000A2D7C" w:rsidRPr="0089792C" w:rsidRDefault="000A2D7C" w:rsidP="00E44BAF">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sz w:val="20"/>
                <w:szCs w:val="20"/>
              </w:rPr>
              <w:t>Систематическая проработка конспектов занятий, учебной и специальной технической литературы (по вопросам к параграфам, главам учебных пособий, составленным преподавателем).</w:t>
            </w:r>
          </w:p>
          <w:p w:rsidR="000A2D7C" w:rsidRPr="0089792C" w:rsidRDefault="000A2D7C" w:rsidP="00E44BAF">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sz w:val="20"/>
                <w:szCs w:val="20"/>
              </w:rPr>
              <w:t>Подготовка к практическим работам с использованием методических рекомендаций преподавателя, оформление практических работ, отчетов и подготовка к их защите.</w:t>
            </w:r>
          </w:p>
          <w:p w:rsidR="000A2D7C" w:rsidRPr="0089792C" w:rsidRDefault="000A2D7C" w:rsidP="00E44BAF">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sz w:val="20"/>
                <w:szCs w:val="20"/>
              </w:rPr>
              <w:t>Самостоятельное изучение правил выполнения чертежей и технологической документации по ЕСКД и ЕСТП.</w:t>
            </w:r>
          </w:p>
          <w:p w:rsidR="000A2D7C" w:rsidRPr="0089792C" w:rsidRDefault="000A2D7C" w:rsidP="00E44BAF">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sz w:val="20"/>
                <w:szCs w:val="20"/>
              </w:rPr>
              <w:t>Работа над курсовым проектом.</w:t>
            </w:r>
          </w:p>
          <w:p w:rsidR="000A2D7C" w:rsidRPr="0089792C" w:rsidRDefault="000A2D7C" w:rsidP="00E44BAF">
            <w:pPr>
              <w:spacing w:after="0" w:line="240" w:lineRule="auto"/>
              <w:rPr>
                <w:rFonts w:ascii="Times New Roman" w:eastAsia="Times New Roman" w:hAnsi="Times New Roman" w:cs="Times New Roman"/>
                <w:sz w:val="20"/>
                <w:szCs w:val="20"/>
              </w:rPr>
            </w:pPr>
            <w:r w:rsidRPr="0089792C">
              <w:rPr>
                <w:rFonts w:ascii="Times New Roman" w:eastAsia="Times New Roman" w:hAnsi="Times New Roman" w:cs="Times New Roman"/>
                <w:b/>
                <w:bCs/>
                <w:sz w:val="20"/>
                <w:szCs w:val="20"/>
              </w:rPr>
              <w:t>Примерная тематика внеаудиторной самостоятельной работы:</w:t>
            </w:r>
          </w:p>
          <w:p w:rsidR="000A2D7C" w:rsidRPr="0089792C" w:rsidRDefault="000A2D7C" w:rsidP="00E44BAF">
            <w:pPr>
              <w:pStyle w:val="a5"/>
              <w:numPr>
                <w:ilvl w:val="0"/>
                <w:numId w:val="20"/>
              </w:numPr>
              <w:spacing w:before="0" w:after="0"/>
              <w:contextualSpacing/>
              <w:rPr>
                <w:rFonts w:eastAsia="Times New Roman"/>
                <w:sz w:val="20"/>
                <w:szCs w:val="20"/>
              </w:rPr>
            </w:pPr>
            <w:r w:rsidRPr="0089792C">
              <w:rPr>
                <w:rFonts w:eastAsia="Times New Roman"/>
                <w:sz w:val="20"/>
                <w:szCs w:val="20"/>
              </w:rPr>
              <w:t>Оформление технологической документации технологического процесса механической обработки детали (по своему варианту)</w:t>
            </w:r>
          </w:p>
          <w:p w:rsidR="000A2D7C" w:rsidRPr="0089792C" w:rsidRDefault="000A2D7C" w:rsidP="00E44BAF">
            <w:pPr>
              <w:pStyle w:val="a5"/>
              <w:numPr>
                <w:ilvl w:val="0"/>
                <w:numId w:val="20"/>
              </w:numPr>
              <w:spacing w:before="0" w:after="0"/>
              <w:contextualSpacing/>
              <w:rPr>
                <w:rFonts w:eastAsia="Times New Roman"/>
                <w:sz w:val="20"/>
                <w:szCs w:val="20"/>
              </w:rPr>
            </w:pPr>
            <w:r w:rsidRPr="0089792C">
              <w:rPr>
                <w:rFonts w:eastAsia="Times New Roman"/>
                <w:sz w:val="20"/>
                <w:szCs w:val="20"/>
              </w:rPr>
              <w:t>Оформления чертежей (по своему вари</w:t>
            </w:r>
            <w:r>
              <w:rPr>
                <w:rFonts w:eastAsia="Times New Roman"/>
                <w:sz w:val="20"/>
                <w:szCs w:val="20"/>
              </w:rPr>
              <w:t>а</w:t>
            </w:r>
            <w:r w:rsidRPr="0089792C">
              <w:rPr>
                <w:rFonts w:eastAsia="Times New Roman"/>
                <w:sz w:val="20"/>
                <w:szCs w:val="20"/>
              </w:rPr>
              <w:t>нту)</w:t>
            </w:r>
          </w:p>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p>
        </w:tc>
        <w:tc>
          <w:tcPr>
            <w:tcW w:w="1607" w:type="dxa"/>
            <w:tcBorders>
              <w:top w:val="single" w:sz="8" w:space="0" w:color="000000"/>
              <w:left w:val="single" w:sz="8" w:space="0" w:color="000000"/>
              <w:bottom w:val="single" w:sz="8" w:space="0" w:color="000000"/>
              <w:right w:val="single" w:sz="8" w:space="0" w:color="000000"/>
            </w:tcBorders>
            <w:shd w:val="clear" w:color="auto" w:fill="FFFFFF"/>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6</w:t>
            </w:r>
          </w:p>
        </w:tc>
        <w:tc>
          <w:tcPr>
            <w:tcW w:w="164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0A2D7C" w:rsidRPr="00FC037C" w:rsidTr="00E44BAF">
        <w:trPr>
          <w:gridAfter w:val="1"/>
          <w:wAfter w:w="10" w:type="dxa"/>
          <w:trHeight w:val="20"/>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984BD0" w:rsidRDefault="000A2D7C" w:rsidP="00E44BAF">
            <w:pPr>
              <w:spacing w:after="0" w:line="240" w:lineRule="auto"/>
              <w:rPr>
                <w:rFonts w:ascii="Times New Roman" w:hAnsi="Times New Roman" w:cs="Times New Roman"/>
                <w:b/>
                <w:sz w:val="20"/>
                <w:szCs w:val="20"/>
              </w:rPr>
            </w:pPr>
            <w:r w:rsidRPr="00984BD0">
              <w:rPr>
                <w:rFonts w:ascii="Times New Roman" w:hAnsi="Times New Roman" w:cs="Times New Roman"/>
                <w:b/>
                <w:bCs/>
                <w:sz w:val="20"/>
                <w:szCs w:val="20"/>
              </w:rPr>
              <w:t>Учебная практика раздела 2</w:t>
            </w:r>
          </w:p>
          <w:p w:rsidR="000A2D7C" w:rsidRPr="00984BD0" w:rsidRDefault="000A2D7C" w:rsidP="00E44BAF">
            <w:pPr>
              <w:pStyle w:val="af1"/>
              <w:spacing w:after="0"/>
              <w:jc w:val="left"/>
              <w:rPr>
                <w:rFonts w:ascii="Times New Roman" w:hAnsi="Times New Roman"/>
                <w:bCs/>
                <w:sz w:val="20"/>
                <w:szCs w:val="20"/>
              </w:rPr>
            </w:pPr>
            <w:r w:rsidRPr="00984BD0">
              <w:rPr>
                <w:rFonts w:ascii="Times New Roman" w:hAnsi="Times New Roman"/>
                <w:bCs/>
                <w:sz w:val="20"/>
                <w:szCs w:val="20"/>
              </w:rPr>
              <w:t>Виды работ:</w:t>
            </w:r>
          </w:p>
          <w:p w:rsidR="000A2D7C" w:rsidRPr="00F54BD9" w:rsidRDefault="000A2D7C" w:rsidP="00E44BAF">
            <w:pPr>
              <w:pStyle w:val="a5"/>
              <w:numPr>
                <w:ilvl w:val="0"/>
                <w:numId w:val="21"/>
              </w:numPr>
              <w:spacing w:before="0" w:after="0"/>
              <w:contextualSpacing/>
              <w:rPr>
                <w:sz w:val="20"/>
                <w:szCs w:val="20"/>
              </w:rPr>
            </w:pPr>
            <w:r w:rsidRPr="00F54BD9">
              <w:rPr>
                <w:sz w:val="20"/>
                <w:szCs w:val="20"/>
              </w:rPr>
              <w:t>Выполнение наладки токарного станка</w:t>
            </w:r>
          </w:p>
          <w:p w:rsidR="000A2D7C" w:rsidRPr="00F54BD9" w:rsidRDefault="000A2D7C" w:rsidP="00E44BAF">
            <w:pPr>
              <w:pStyle w:val="a5"/>
              <w:numPr>
                <w:ilvl w:val="0"/>
                <w:numId w:val="21"/>
              </w:numPr>
              <w:spacing w:before="0" w:after="0"/>
              <w:contextualSpacing/>
              <w:rPr>
                <w:sz w:val="20"/>
                <w:szCs w:val="20"/>
              </w:rPr>
            </w:pPr>
            <w:r w:rsidRPr="00F54BD9">
              <w:rPr>
                <w:sz w:val="20"/>
                <w:szCs w:val="20"/>
              </w:rPr>
              <w:t>Выполнение приёмов затачивания режущих инструментов</w:t>
            </w:r>
          </w:p>
          <w:p w:rsidR="000A2D7C" w:rsidRPr="00F54BD9" w:rsidRDefault="000A2D7C" w:rsidP="00E44BAF">
            <w:pPr>
              <w:pStyle w:val="a5"/>
              <w:numPr>
                <w:ilvl w:val="0"/>
                <w:numId w:val="21"/>
              </w:numPr>
              <w:spacing w:before="0" w:after="0"/>
              <w:contextualSpacing/>
              <w:rPr>
                <w:sz w:val="20"/>
                <w:szCs w:val="20"/>
              </w:rPr>
            </w:pPr>
            <w:r w:rsidRPr="00F54BD9">
              <w:rPr>
                <w:sz w:val="20"/>
                <w:szCs w:val="20"/>
              </w:rPr>
              <w:t>Обработка наружных цилиндрических поверхностей, подрезание уступов и торцов</w:t>
            </w:r>
          </w:p>
          <w:p w:rsidR="000A2D7C" w:rsidRPr="00F54BD9" w:rsidRDefault="000A2D7C" w:rsidP="00E44BAF">
            <w:pPr>
              <w:pStyle w:val="a5"/>
              <w:numPr>
                <w:ilvl w:val="0"/>
                <w:numId w:val="21"/>
              </w:numPr>
              <w:spacing w:before="0" w:after="0"/>
              <w:contextualSpacing/>
              <w:rPr>
                <w:sz w:val="20"/>
                <w:szCs w:val="20"/>
              </w:rPr>
            </w:pPr>
            <w:r w:rsidRPr="00F54BD9">
              <w:rPr>
                <w:sz w:val="20"/>
                <w:szCs w:val="20"/>
              </w:rPr>
              <w:t>Вытачивание наружных канавок и отрезание</w:t>
            </w:r>
          </w:p>
          <w:p w:rsidR="000A2D7C" w:rsidRPr="00F54BD9" w:rsidRDefault="000A2D7C" w:rsidP="00E44BAF">
            <w:pPr>
              <w:pStyle w:val="a5"/>
              <w:numPr>
                <w:ilvl w:val="0"/>
                <w:numId w:val="21"/>
              </w:numPr>
              <w:spacing w:before="0" w:after="0"/>
              <w:contextualSpacing/>
              <w:rPr>
                <w:sz w:val="20"/>
                <w:szCs w:val="20"/>
              </w:rPr>
            </w:pPr>
            <w:proofErr w:type="spellStart"/>
            <w:r w:rsidRPr="00F54BD9">
              <w:rPr>
                <w:sz w:val="20"/>
                <w:szCs w:val="20"/>
              </w:rPr>
              <w:t>Центрование</w:t>
            </w:r>
            <w:proofErr w:type="spellEnd"/>
            <w:r w:rsidRPr="00F54BD9">
              <w:rPr>
                <w:sz w:val="20"/>
                <w:szCs w:val="20"/>
              </w:rPr>
              <w:t>, сверление и рассверливание</w:t>
            </w:r>
          </w:p>
          <w:p w:rsidR="000A2D7C" w:rsidRPr="00F54BD9" w:rsidRDefault="000A2D7C" w:rsidP="00E44BAF">
            <w:pPr>
              <w:pStyle w:val="a5"/>
              <w:numPr>
                <w:ilvl w:val="0"/>
                <w:numId w:val="21"/>
              </w:numPr>
              <w:spacing w:before="0" w:after="0"/>
              <w:contextualSpacing/>
              <w:rPr>
                <w:rFonts w:eastAsia="Times New Roman"/>
                <w:color w:val="000000"/>
                <w:sz w:val="20"/>
                <w:szCs w:val="20"/>
              </w:rPr>
            </w:pPr>
            <w:r w:rsidRPr="00F54BD9">
              <w:rPr>
                <w:sz w:val="20"/>
                <w:szCs w:val="20"/>
              </w:rPr>
              <w:t>Растачивание, зенкерование и развертывание цилиндрических отверстий</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D61DD4" w:rsidRDefault="000A2D7C" w:rsidP="00E44BAF">
            <w:pPr>
              <w:spacing w:after="0" w:line="240" w:lineRule="auto"/>
              <w:jc w:val="center"/>
              <w:rPr>
                <w:rFonts w:ascii="Times New Roman" w:eastAsia="Times New Roman" w:hAnsi="Times New Roman" w:cs="Times New Roman"/>
                <w:b/>
                <w:color w:val="000000"/>
                <w:sz w:val="20"/>
                <w:szCs w:val="20"/>
              </w:rPr>
            </w:pPr>
            <w:r w:rsidRPr="00D61DD4">
              <w:rPr>
                <w:rFonts w:ascii="Times New Roman" w:eastAsia="Times New Roman" w:hAnsi="Times New Roman" w:cs="Times New Roman"/>
                <w:b/>
                <w:color w:val="000000"/>
                <w:sz w:val="20"/>
                <w:szCs w:val="20"/>
              </w:rPr>
              <w:t>36</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0A2D7C" w:rsidRPr="00FC037C" w:rsidTr="00E44BAF">
        <w:trPr>
          <w:gridAfter w:val="1"/>
          <w:wAfter w:w="10" w:type="dxa"/>
          <w:trHeight w:val="20"/>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Обязательная аудиторная учебная нагрузка по курсовой работе (проекту)</w:t>
            </w:r>
          </w:p>
        </w:tc>
        <w:tc>
          <w:tcPr>
            <w:tcW w:w="16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sidRPr="00FC037C">
              <w:rPr>
                <w:rFonts w:ascii="Times New Roman" w:eastAsia="Times New Roman" w:hAnsi="Times New Roman" w:cs="Times New Roman"/>
                <w:b/>
                <w:bCs/>
                <w:color w:val="000000"/>
                <w:sz w:val="20"/>
                <w:szCs w:val="20"/>
              </w:rPr>
              <w:t>40</w:t>
            </w:r>
          </w:p>
        </w:tc>
        <w:tc>
          <w:tcPr>
            <w:tcW w:w="1634" w:type="dxa"/>
            <w:vMerge w:val="restart"/>
            <w:tcBorders>
              <w:top w:val="single" w:sz="8" w:space="0" w:color="000000"/>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0A2D7C" w:rsidRPr="00FC037C" w:rsidTr="00E44BAF">
        <w:trPr>
          <w:gridAfter w:val="1"/>
          <w:wAfter w:w="10" w:type="dxa"/>
          <w:trHeight w:val="1387"/>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sidRPr="00FC037C">
              <w:rPr>
                <w:rFonts w:ascii="Times New Roman" w:eastAsia="Times New Roman" w:hAnsi="Times New Roman" w:cs="Times New Roman"/>
                <w:b/>
                <w:bCs/>
                <w:color w:val="000000"/>
                <w:sz w:val="20"/>
                <w:szCs w:val="20"/>
              </w:rPr>
              <w:t>Примерная тематика курсовых работ (проектов) по модулю:</w:t>
            </w:r>
          </w:p>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Проектирование технологического процесса изготовления детали (по индивидуальному заданию)</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Краткое описание изделия, в которое входит заданная в теме проекта деталь, назначение, условия работы, требования, предъявляемые к изделию</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Анализ технологичности конструкции детали</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Технические условия на деталь</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Выбор и обоснование типа производства</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Анализ заводского технологического процесса</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Выбор и обоснование принятого варианта заготовки</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Расчет межоперационных и общих припусков по нормативам и аналитическим способом</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Определение массы заготовки и коэффициента использования металла</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Проектирование маршрутного технологического процесса изготовления детали</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 xml:space="preserve">Выбор </w:t>
            </w:r>
            <w:proofErr w:type="gramStart"/>
            <w:r w:rsidRPr="000F34E3">
              <w:rPr>
                <w:rFonts w:ascii="Times New Roman" w:hAnsi="Times New Roman" w:cs="Times New Roman"/>
                <w:kern w:val="2"/>
                <w:sz w:val="20"/>
                <w:szCs w:val="20"/>
                <w:lang w:eastAsia="ko-KR"/>
              </w:rPr>
              <w:t>технологических</w:t>
            </w:r>
            <w:proofErr w:type="gramEnd"/>
            <w:r w:rsidRPr="000F34E3">
              <w:rPr>
                <w:rFonts w:ascii="Times New Roman" w:hAnsi="Times New Roman" w:cs="Times New Roman"/>
                <w:kern w:val="2"/>
                <w:sz w:val="20"/>
                <w:szCs w:val="20"/>
                <w:lang w:eastAsia="ko-KR"/>
              </w:rPr>
              <w:t xml:space="preserve"> баз и его обоснование</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Выбор оборудования, приспособлений, режущего инструмента, вспомогательного инструмента на все операции</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lastRenderedPageBreak/>
              <w:t>Выбор режимов резания: аналитический расчет на одну операцию, а на остальные расчет по нормативам</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Расчет норм времени: поэлементное нормирование одной операции, а на остальные операции нормирование по нормативам</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Определение разряда рабочих и расчет расценок</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b/>
                <w:kern w:val="2"/>
                <w:sz w:val="20"/>
                <w:szCs w:val="20"/>
                <w:lang w:eastAsia="ko-KR"/>
              </w:rPr>
            </w:pPr>
            <w:r w:rsidRPr="000F34E3">
              <w:rPr>
                <w:rFonts w:ascii="Times New Roman" w:hAnsi="Times New Roman" w:cs="Times New Roman"/>
                <w:b/>
                <w:kern w:val="2"/>
                <w:sz w:val="20"/>
                <w:szCs w:val="20"/>
                <w:lang w:eastAsia="ko-KR"/>
              </w:rPr>
              <w:t>Содержание технологической документации</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Маршрутная карта технологического процесса обработки детали</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Операционные карты механической обработки детали</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Карта контроля</w:t>
            </w:r>
          </w:p>
          <w:p w:rsidR="000A2D7C" w:rsidRPr="000F34E3" w:rsidRDefault="000A2D7C" w:rsidP="00E44BAF">
            <w:pPr>
              <w:widowControl w:val="0"/>
              <w:wordWrap w:val="0"/>
              <w:autoSpaceDE w:val="0"/>
              <w:autoSpaceDN w:val="0"/>
              <w:spacing w:after="0" w:line="240" w:lineRule="auto"/>
              <w:jc w:val="both"/>
              <w:rPr>
                <w:rFonts w:ascii="Times New Roman" w:hAnsi="Times New Roman" w:cs="Times New Roman"/>
                <w:kern w:val="2"/>
                <w:sz w:val="20"/>
                <w:szCs w:val="20"/>
                <w:lang w:eastAsia="ko-KR"/>
              </w:rPr>
            </w:pPr>
            <w:r w:rsidRPr="000F34E3">
              <w:rPr>
                <w:rFonts w:ascii="Times New Roman" w:hAnsi="Times New Roman" w:cs="Times New Roman"/>
                <w:kern w:val="2"/>
                <w:sz w:val="20"/>
                <w:szCs w:val="20"/>
                <w:lang w:eastAsia="ko-KR"/>
              </w:rPr>
              <w:t>Ведомость оснастки</w:t>
            </w:r>
          </w:p>
          <w:p w:rsidR="000A2D7C" w:rsidRPr="000F34E3" w:rsidRDefault="000A2D7C" w:rsidP="00E44BAF">
            <w:pPr>
              <w:spacing w:after="0" w:line="240" w:lineRule="auto"/>
              <w:rPr>
                <w:rFonts w:ascii="Times New Roman" w:eastAsia="Times New Roman" w:hAnsi="Times New Roman" w:cs="Times New Roman"/>
                <w:color w:val="000000"/>
                <w:sz w:val="20"/>
                <w:szCs w:val="20"/>
              </w:rPr>
            </w:pPr>
            <w:r w:rsidRPr="000F34E3">
              <w:rPr>
                <w:rFonts w:ascii="Times New Roman" w:eastAsia="Times New Roman" w:hAnsi="Times New Roman" w:cs="Times New Roman"/>
                <w:color w:val="000000"/>
                <w:sz w:val="20"/>
                <w:szCs w:val="20"/>
              </w:rPr>
              <w:t>Чертеж детали</w:t>
            </w:r>
          </w:p>
          <w:p w:rsidR="000A2D7C" w:rsidRPr="00FC037C" w:rsidRDefault="000A2D7C" w:rsidP="00E44BAF">
            <w:pPr>
              <w:spacing w:after="0" w:line="240" w:lineRule="auto"/>
              <w:rPr>
                <w:rFonts w:ascii="Times New Roman" w:eastAsia="Times New Roman" w:hAnsi="Times New Roman" w:cs="Times New Roman"/>
                <w:color w:val="000000"/>
                <w:sz w:val="20"/>
                <w:szCs w:val="20"/>
              </w:rPr>
            </w:pPr>
            <w:r w:rsidRPr="000F34E3">
              <w:rPr>
                <w:rFonts w:ascii="Times New Roman" w:eastAsia="Times New Roman" w:hAnsi="Times New Roman" w:cs="Times New Roman"/>
                <w:color w:val="000000"/>
                <w:sz w:val="20"/>
                <w:szCs w:val="20"/>
              </w:rPr>
              <w:t>Чертеж заготовки</w:t>
            </w:r>
          </w:p>
        </w:tc>
        <w:tc>
          <w:tcPr>
            <w:tcW w:w="16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Консультация к экзамену</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Default="000A2D7C" w:rsidP="00E44BAF">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0A2D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1141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Промежуточная аттестация (экзамен)</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0F34E3" w:rsidRDefault="000A2D7C" w:rsidP="00E44BAF">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w:t>
            </w:r>
          </w:p>
        </w:tc>
        <w:tc>
          <w:tcPr>
            <w:tcW w:w="16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0A2D7C" w:rsidRPr="00FC037C" w:rsidTr="00E44BAF">
        <w:trPr>
          <w:gridAfter w:val="1"/>
          <w:wAfter w:w="10" w:type="dxa"/>
          <w:trHeight w:val="373"/>
        </w:trPr>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Раздел 2 МДК 01.02</w:t>
            </w:r>
            <w:r w:rsidRPr="00FC037C">
              <w:rPr>
                <w:rFonts w:ascii="Times New Roman" w:eastAsia="Times New Roman" w:hAnsi="Times New Roman" w:cs="Times New Roman"/>
                <w:b/>
                <w:bCs/>
                <w:color w:val="000000"/>
                <w:sz w:val="20"/>
                <w:szCs w:val="20"/>
              </w:rPr>
              <w:t xml:space="preserve"> </w:t>
            </w:r>
            <w:proofErr w:type="spellStart"/>
            <w:r w:rsidRPr="00FC037C">
              <w:rPr>
                <w:rFonts w:ascii="Times New Roman" w:eastAsia="Times New Roman" w:hAnsi="Times New Roman" w:cs="Times New Roman"/>
                <w:b/>
                <w:bCs/>
                <w:color w:val="000000"/>
                <w:sz w:val="20"/>
                <w:szCs w:val="20"/>
              </w:rPr>
              <w:t>Технологи</w:t>
            </w:r>
            <w:r>
              <w:rPr>
                <w:rFonts w:ascii="Times New Roman" w:eastAsia="Times New Roman" w:hAnsi="Times New Roman" w:cs="Times New Roman"/>
                <w:b/>
                <w:bCs/>
                <w:color w:val="000000"/>
                <w:sz w:val="20"/>
                <w:szCs w:val="20"/>
              </w:rPr>
              <w:t>яразработки</w:t>
            </w:r>
            <w:proofErr w:type="spellEnd"/>
            <w:r>
              <w:rPr>
                <w:rFonts w:ascii="Times New Roman" w:eastAsia="Times New Roman" w:hAnsi="Times New Roman" w:cs="Times New Roman"/>
                <w:b/>
                <w:bCs/>
                <w:color w:val="000000"/>
                <w:sz w:val="20"/>
                <w:szCs w:val="20"/>
              </w:rPr>
              <w:t xml:space="preserve"> </w:t>
            </w:r>
            <w:proofErr w:type="gramStart"/>
            <w:r>
              <w:rPr>
                <w:rFonts w:ascii="Times New Roman" w:eastAsia="Times New Roman" w:hAnsi="Times New Roman" w:cs="Times New Roman"/>
                <w:b/>
                <w:bCs/>
                <w:color w:val="000000"/>
                <w:sz w:val="20"/>
                <w:szCs w:val="20"/>
              </w:rPr>
              <w:t>технологических</w:t>
            </w:r>
            <w:proofErr w:type="gramEnd"/>
            <w:r>
              <w:rPr>
                <w:rFonts w:ascii="Times New Roman" w:eastAsia="Times New Roman" w:hAnsi="Times New Roman" w:cs="Times New Roman"/>
                <w:b/>
                <w:bCs/>
                <w:color w:val="000000"/>
                <w:sz w:val="20"/>
                <w:szCs w:val="20"/>
              </w:rPr>
              <w:t xml:space="preserve"> </w:t>
            </w:r>
            <w:proofErr w:type="spellStart"/>
            <w:r>
              <w:rPr>
                <w:rFonts w:ascii="Times New Roman" w:eastAsia="Times New Roman" w:hAnsi="Times New Roman" w:cs="Times New Roman"/>
                <w:b/>
                <w:bCs/>
                <w:color w:val="000000"/>
                <w:sz w:val="20"/>
                <w:szCs w:val="20"/>
              </w:rPr>
              <w:t>процессовв</w:t>
            </w:r>
            <w:proofErr w:type="spellEnd"/>
            <w:r>
              <w:rPr>
                <w:rFonts w:ascii="Times New Roman" w:eastAsia="Times New Roman" w:hAnsi="Times New Roman" w:cs="Times New Roman"/>
                <w:b/>
                <w:bCs/>
                <w:color w:val="000000"/>
                <w:sz w:val="20"/>
                <w:szCs w:val="20"/>
              </w:rPr>
              <w:t xml:space="preserve"> системе автоматизированного проектирования</w:t>
            </w: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0F34E3" w:rsidRDefault="000A2D7C" w:rsidP="00E44BAF">
            <w:pPr>
              <w:spacing w:after="0" w:line="240" w:lineRule="auto"/>
              <w:jc w:val="center"/>
              <w:rPr>
                <w:rFonts w:ascii="Times New Roman" w:eastAsia="Times New Roman" w:hAnsi="Times New Roman" w:cs="Times New Roman"/>
                <w:b/>
                <w:color w:val="000000"/>
                <w:sz w:val="20"/>
                <w:szCs w:val="20"/>
              </w:rPr>
            </w:pPr>
            <w:r w:rsidRPr="000F34E3">
              <w:rPr>
                <w:rFonts w:ascii="Times New Roman" w:eastAsia="Times New Roman" w:hAnsi="Times New Roman" w:cs="Times New Roman"/>
                <w:b/>
                <w:color w:val="000000"/>
                <w:sz w:val="20"/>
                <w:szCs w:val="20"/>
              </w:rPr>
              <w:t>92</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A2D7C" w:rsidRPr="000F34E3" w:rsidRDefault="000A2D7C" w:rsidP="00E44BAF">
            <w:pPr>
              <w:jc w:val="center"/>
              <w:rPr>
                <w:rFonts w:ascii="Times New Roman" w:hAnsi="Times New Roman" w:cs="Times New Roman"/>
                <w:sz w:val="20"/>
                <w:szCs w:val="20"/>
              </w:rPr>
            </w:pPr>
            <w:r>
              <w:rPr>
                <w:rFonts w:ascii="Times New Roman" w:eastAsia="Calibri" w:hAnsi="Times New Roman" w:cs="Times New Roman"/>
                <w:bCs/>
                <w:sz w:val="20"/>
                <w:szCs w:val="20"/>
              </w:rPr>
              <w:t xml:space="preserve">Тема 2.1 </w:t>
            </w:r>
            <w:r w:rsidRPr="000F34E3">
              <w:rPr>
                <w:rFonts w:ascii="Times New Roman" w:hAnsi="Times New Roman" w:cs="Times New Roman"/>
                <w:sz w:val="20"/>
                <w:szCs w:val="20"/>
              </w:rPr>
              <w:t>Программирование обработки на токарных станках с ЧПУ</w:t>
            </w:r>
          </w:p>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jc w:val="center"/>
              <w:rPr>
                <w:rFonts w:ascii="Times New Roman" w:hAnsi="Times New Roman" w:cs="Times New Roman"/>
                <w:sz w:val="20"/>
                <w:szCs w:val="20"/>
              </w:rPr>
            </w:pPr>
            <w:r w:rsidRPr="00563BFF">
              <w:rPr>
                <w:rFonts w:ascii="Times New Roman" w:hAnsi="Times New Roman" w:cs="Times New Roman"/>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hAnsi="Times New Roman" w:cs="Times New Roman"/>
                <w:b/>
                <w:sz w:val="20"/>
                <w:szCs w:val="20"/>
              </w:rPr>
            </w:pPr>
            <w:r w:rsidRPr="00563BFF">
              <w:rPr>
                <w:rFonts w:ascii="Times New Roman" w:hAnsi="Times New Roman" w:cs="Times New Roman"/>
                <w:b/>
                <w:sz w:val="20"/>
                <w:szCs w:val="20"/>
              </w:rPr>
              <w:t>Основы программирования обработки на токарных станках с ЧПУ.</w:t>
            </w:r>
          </w:p>
          <w:p w:rsidR="000A2D7C" w:rsidRPr="00563BFF" w:rsidRDefault="000A2D7C" w:rsidP="00E44BAF">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 xml:space="preserve">Элементы контура детали и заготовки. Припуски на обработку поверхностей. Зоны токарной обработки. Разработка черновых переходов при токарной обработке основных поверхностей. Типовые схемы переходов при токарной обработке дополнительных поверхностей (канавок, проточек, желобов). Типовые схемы нарезания </w:t>
            </w:r>
            <w:proofErr w:type="spellStart"/>
            <w:r w:rsidRPr="00563BFF">
              <w:rPr>
                <w:rFonts w:ascii="Times New Roman" w:hAnsi="Times New Roman" w:cs="Times New Roman"/>
                <w:sz w:val="20"/>
                <w:szCs w:val="20"/>
              </w:rPr>
              <w:t>резьб</w:t>
            </w:r>
            <w:proofErr w:type="spellEnd"/>
            <w:r w:rsidRPr="00563BFF">
              <w:rPr>
                <w:rFonts w:ascii="Times New Roman" w:hAnsi="Times New Roman" w:cs="Times New Roman"/>
                <w:sz w:val="20"/>
                <w:szCs w:val="20"/>
              </w:rPr>
              <w:t>.</w:t>
            </w:r>
          </w:p>
        </w:tc>
        <w:tc>
          <w:tcPr>
            <w:tcW w:w="1607" w:type="dxa"/>
            <w:vMerge w:val="restart"/>
            <w:tcBorders>
              <w:top w:val="single" w:sz="8" w:space="0" w:color="000000"/>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jc w:val="center"/>
              <w:rPr>
                <w:rFonts w:ascii="Times New Roman" w:hAnsi="Times New Roman" w:cs="Times New Roman"/>
                <w:sz w:val="20"/>
                <w:szCs w:val="20"/>
              </w:rPr>
            </w:pPr>
            <w:r w:rsidRPr="00563BFF">
              <w:rPr>
                <w:rFonts w:ascii="Times New Roman" w:hAnsi="Times New Roman" w:cs="Times New Roman"/>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hAnsi="Times New Roman" w:cs="Times New Roman"/>
                <w:b/>
                <w:sz w:val="20"/>
                <w:szCs w:val="20"/>
              </w:rPr>
            </w:pPr>
            <w:r w:rsidRPr="00563BFF">
              <w:rPr>
                <w:rFonts w:ascii="Times New Roman" w:hAnsi="Times New Roman" w:cs="Times New Roman"/>
                <w:b/>
                <w:sz w:val="20"/>
                <w:szCs w:val="20"/>
              </w:rPr>
              <w:t xml:space="preserve">Обобщенная последовательность переходов при токарной обработке </w:t>
            </w:r>
          </w:p>
          <w:p w:rsidR="000A2D7C" w:rsidRPr="00563BFF" w:rsidRDefault="000A2D7C" w:rsidP="00E44BAF">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Назначение инструмента для токарной обработки. Особенности выбора параметров режима резания при токарной обработке на станках с ЧПУ</w:t>
            </w:r>
          </w:p>
        </w:tc>
        <w:tc>
          <w:tcPr>
            <w:tcW w:w="1607" w:type="dxa"/>
            <w:vMerge/>
            <w:tcBorders>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hideMark/>
          </w:tcPr>
          <w:p w:rsidR="000A2D7C" w:rsidRDefault="000A2D7C" w:rsidP="00E44BAF">
            <w:pPr>
              <w:jc w:val="center"/>
            </w:pPr>
            <w:r w:rsidRPr="00EA4EAF">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jc w:val="center"/>
              <w:rPr>
                <w:rFonts w:ascii="Times New Roman" w:hAnsi="Times New Roman" w:cs="Times New Roman"/>
                <w:sz w:val="20"/>
                <w:szCs w:val="20"/>
              </w:rPr>
            </w:pPr>
            <w:r w:rsidRPr="00563BFF">
              <w:rPr>
                <w:rFonts w:ascii="Times New Roman" w:hAnsi="Times New Roman" w:cs="Times New Roman"/>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hAnsi="Times New Roman" w:cs="Times New Roman"/>
                <w:b/>
                <w:sz w:val="20"/>
                <w:szCs w:val="20"/>
              </w:rPr>
            </w:pPr>
            <w:r w:rsidRPr="00563BFF">
              <w:rPr>
                <w:rFonts w:ascii="Times New Roman" w:hAnsi="Times New Roman" w:cs="Times New Roman"/>
                <w:b/>
                <w:sz w:val="20"/>
                <w:szCs w:val="20"/>
              </w:rPr>
              <w:t xml:space="preserve">Составление расчетно-технологической карты токарной операции </w:t>
            </w:r>
          </w:p>
          <w:p w:rsidR="000A2D7C" w:rsidRPr="00563BFF" w:rsidRDefault="000A2D7C" w:rsidP="00E44BAF">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 xml:space="preserve"> Особенности расчета траекторий инструмента.</w:t>
            </w:r>
          </w:p>
        </w:tc>
        <w:tc>
          <w:tcPr>
            <w:tcW w:w="1607" w:type="dxa"/>
            <w:vMerge/>
            <w:tcBorders>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hideMark/>
          </w:tcPr>
          <w:p w:rsidR="000A2D7C" w:rsidRDefault="000A2D7C" w:rsidP="00E44BAF">
            <w:pPr>
              <w:jc w:val="center"/>
            </w:pPr>
            <w:r w:rsidRPr="00EA4EAF">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jc w:val="center"/>
              <w:rPr>
                <w:rFonts w:ascii="Times New Roman" w:hAnsi="Times New Roman" w:cs="Times New Roman"/>
                <w:sz w:val="20"/>
                <w:szCs w:val="20"/>
              </w:rPr>
            </w:pPr>
            <w:r w:rsidRPr="00563BFF">
              <w:rPr>
                <w:rFonts w:ascii="Times New Roman" w:hAnsi="Times New Roman" w:cs="Times New Roman"/>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hAnsi="Times New Roman" w:cs="Times New Roman"/>
                <w:b/>
                <w:sz w:val="20"/>
                <w:szCs w:val="20"/>
              </w:rPr>
            </w:pPr>
            <w:r w:rsidRPr="00563BFF">
              <w:rPr>
                <w:rFonts w:ascii="Times New Roman" w:hAnsi="Times New Roman" w:cs="Times New Roman"/>
                <w:b/>
                <w:sz w:val="20"/>
                <w:szCs w:val="20"/>
              </w:rPr>
              <w:t>Подготовка управляющих программ для токарных станков, оснащенных УЧПУ класса NC (SNC).</w:t>
            </w:r>
            <w:r w:rsidRPr="00563BFF">
              <w:rPr>
                <w:rFonts w:ascii="Times New Roman" w:hAnsi="Times New Roman" w:cs="Times New Roman"/>
                <w:sz w:val="20"/>
                <w:szCs w:val="20"/>
              </w:rPr>
              <w:t>Программирование обработки некоторых типовых элементов деталей. Кодирование и запись управляющей программы.</w:t>
            </w:r>
            <w:r w:rsidRPr="00563BFF">
              <w:rPr>
                <w:rFonts w:ascii="Times New Roman" w:hAnsi="Times New Roman" w:cs="Times New Roman"/>
                <w:b/>
                <w:sz w:val="20"/>
                <w:szCs w:val="20"/>
              </w:rPr>
              <w:t xml:space="preserve"> Подготовка управляющих программ для токарных станков, оснащенных УЧПУ класса CNC. </w:t>
            </w:r>
            <w:r w:rsidRPr="00563BFF">
              <w:rPr>
                <w:rFonts w:ascii="Times New Roman" w:hAnsi="Times New Roman" w:cs="Times New Roman"/>
                <w:sz w:val="20"/>
                <w:szCs w:val="20"/>
              </w:rPr>
              <w:t>Формируемые (составляемые) подпрограммы. Стандартные подпрограммы. Организация типовых подпрограмм. Коррекция при токарной обработке. Программирование с сокращенным описанием контура. Параметрическое программирование. Оперативное программирование Символьно-графическое программирование.</w:t>
            </w:r>
          </w:p>
        </w:tc>
        <w:tc>
          <w:tcPr>
            <w:tcW w:w="1607" w:type="dxa"/>
            <w:vMerge/>
            <w:tcBorders>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hideMark/>
          </w:tcPr>
          <w:p w:rsidR="000A2D7C" w:rsidRDefault="000A2D7C" w:rsidP="00E44BAF">
            <w:pPr>
              <w:jc w:val="center"/>
            </w:pPr>
            <w:r w:rsidRPr="00EA4EAF">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center"/>
              <w:rPr>
                <w:rFonts w:ascii="Times New Roman" w:hAnsi="Times New Roman" w:cs="Times New Roman"/>
                <w:sz w:val="20"/>
                <w:szCs w:val="20"/>
              </w:rPr>
            </w:pPr>
            <w:r w:rsidRPr="00563BFF">
              <w:rPr>
                <w:rFonts w:ascii="Times New Roman" w:hAnsi="Times New Roman" w:cs="Times New Roman"/>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rPr>
                <w:rFonts w:ascii="Times New Roman" w:hAnsi="Times New Roman" w:cs="Times New Roman"/>
                <w:sz w:val="20"/>
                <w:szCs w:val="20"/>
              </w:rPr>
            </w:pPr>
            <w:r w:rsidRPr="00563BFF">
              <w:rPr>
                <w:rFonts w:ascii="Times New Roman" w:hAnsi="Times New Roman" w:cs="Times New Roman"/>
                <w:sz w:val="20"/>
                <w:szCs w:val="20"/>
              </w:rPr>
              <w:t>Выбор параметров режимов  резания при токарной обработке на станках с ЧПУ.</w:t>
            </w:r>
          </w:p>
        </w:tc>
        <w:tc>
          <w:tcPr>
            <w:tcW w:w="1607" w:type="dxa"/>
            <w:vMerge w:val="restart"/>
            <w:tcBorders>
              <w:top w:val="single" w:sz="8" w:space="0" w:color="000000"/>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center"/>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rPr>
                <w:rFonts w:ascii="Times New Roman" w:hAnsi="Times New Roman" w:cs="Times New Roman"/>
                <w:sz w:val="20"/>
                <w:szCs w:val="20"/>
              </w:rPr>
            </w:pPr>
            <w:r w:rsidRPr="00563BFF">
              <w:rPr>
                <w:rFonts w:ascii="Times New Roman" w:hAnsi="Times New Roman" w:cs="Times New Roman"/>
                <w:sz w:val="20"/>
                <w:szCs w:val="20"/>
              </w:rPr>
              <w:t>Составление расчетно-технологической карты токарной операции.</w:t>
            </w:r>
          </w:p>
        </w:tc>
        <w:tc>
          <w:tcPr>
            <w:tcW w:w="1607" w:type="dxa"/>
            <w:vMerge/>
            <w:tcBorders>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hideMark/>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center"/>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 xml:space="preserve">Разработка  траектории контура детали и заготовки. </w:t>
            </w:r>
          </w:p>
        </w:tc>
        <w:tc>
          <w:tcPr>
            <w:tcW w:w="1607" w:type="dxa"/>
            <w:vMerge/>
            <w:tcBorders>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hideMark/>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center"/>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hAnsi="Times New Roman" w:cs="Times New Roman"/>
                <w:sz w:val="20"/>
                <w:szCs w:val="20"/>
              </w:rPr>
            </w:pPr>
            <w:r w:rsidRPr="00563BFF">
              <w:rPr>
                <w:rFonts w:ascii="Times New Roman" w:hAnsi="Times New Roman" w:cs="Times New Roman"/>
                <w:sz w:val="20"/>
                <w:szCs w:val="20"/>
              </w:rPr>
              <w:t>Разработка черновых переходов при токарной обработке основных поверхностей.</w:t>
            </w:r>
          </w:p>
        </w:tc>
        <w:tc>
          <w:tcPr>
            <w:tcW w:w="1607"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0A2D7C" w:rsidRPr="00563BFF" w:rsidRDefault="000A2D7C" w:rsidP="00E44BAF">
            <w:pPr>
              <w:jc w:val="center"/>
              <w:rPr>
                <w:rFonts w:ascii="Times New Roman" w:eastAsia="Calibri" w:hAnsi="Times New Roman" w:cs="Times New Roman"/>
                <w:b/>
                <w:bCs/>
                <w:sz w:val="20"/>
                <w:szCs w:val="20"/>
              </w:rPr>
            </w:pPr>
            <w:r w:rsidRPr="00D61DD4">
              <w:rPr>
                <w:rFonts w:ascii="Times New Roman" w:eastAsia="Calibri" w:hAnsi="Times New Roman" w:cs="Times New Roman"/>
                <w:bCs/>
                <w:sz w:val="20"/>
                <w:szCs w:val="20"/>
              </w:rPr>
              <w:t>Тема 2.2</w:t>
            </w:r>
            <w:r w:rsidRPr="00563BFF">
              <w:rPr>
                <w:rFonts w:ascii="Times New Roman" w:eastAsia="Calibri" w:hAnsi="Times New Roman" w:cs="Times New Roman"/>
                <w:bCs/>
                <w:sz w:val="20"/>
                <w:szCs w:val="20"/>
              </w:rPr>
              <w:t xml:space="preserve"> Программирование обработки деталей на сверлильных и фрезерных станках с ЧПУ</w:t>
            </w:r>
          </w:p>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center"/>
              <w:rPr>
                <w:rFonts w:ascii="Times New Roman" w:hAnsi="Times New Roman" w:cs="Times New Roman"/>
                <w:b/>
                <w:sz w:val="20"/>
                <w:szCs w:val="20"/>
              </w:rPr>
            </w:pPr>
            <w:proofErr w:type="spellStart"/>
            <w:r w:rsidRPr="00563BFF">
              <w:rPr>
                <w:rFonts w:ascii="Times New Roman" w:hAnsi="Times New Roman" w:cs="Times New Roman"/>
                <w:b/>
                <w:sz w:val="20"/>
                <w:szCs w:val="20"/>
              </w:rPr>
              <w:t>Содержвние</w:t>
            </w:r>
            <w:proofErr w:type="spellEnd"/>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
                <w:bCs/>
                <w:sz w:val="20"/>
                <w:szCs w:val="20"/>
              </w:rPr>
              <w:t>Программирование обработки деталей на сверлильных станках с ЧПУ</w:t>
            </w:r>
          </w:p>
          <w:p w:rsidR="000A2D7C" w:rsidRPr="00563BFF" w:rsidRDefault="000A2D7C" w:rsidP="00E44BAF">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Cs/>
                <w:sz w:val="20"/>
                <w:szCs w:val="20"/>
              </w:rPr>
              <w:t>Технологическая классификация отверстий. Типовые переходы при обработке отверстий. Этапы проектирования операций обработки отверстий. Методы обхода отверстий инструментами. Общая методика программирования сверлильных операций. Упрощенная методика программирования сверлильных операций. Программирование расточных операций. Программирование обработки на фрезерных станках с ЧПУ. Элементы контура детали. Области обработки. Припуски на обработку деталей.</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
                <w:bCs/>
                <w:sz w:val="20"/>
                <w:szCs w:val="20"/>
              </w:rPr>
              <w:t xml:space="preserve">Типовые схемы переходов при фрезерной обработке </w:t>
            </w:r>
          </w:p>
          <w:p w:rsidR="000A2D7C" w:rsidRPr="00563BFF" w:rsidRDefault="000A2D7C" w:rsidP="00E44BAF">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Cs/>
                <w:sz w:val="20"/>
                <w:szCs w:val="20"/>
              </w:rPr>
              <w:t xml:space="preserve">Типовые схемы фрезерования. Выбор инструмента для фрезерования. Выбор параметров режима резания при фрезеровании. Особенности объемного фрезерования. </w:t>
            </w:r>
            <w:proofErr w:type="spellStart"/>
            <w:r w:rsidRPr="00563BFF">
              <w:rPr>
                <w:rFonts w:ascii="Times New Roman" w:eastAsia="Calibri" w:hAnsi="Times New Roman" w:cs="Times New Roman"/>
                <w:bCs/>
                <w:sz w:val="20"/>
                <w:szCs w:val="20"/>
              </w:rPr>
              <w:t>Пятикоординатная</w:t>
            </w:r>
            <w:proofErr w:type="spellEnd"/>
            <w:r w:rsidRPr="00563BFF">
              <w:rPr>
                <w:rFonts w:ascii="Times New Roman" w:eastAsia="Calibri" w:hAnsi="Times New Roman" w:cs="Times New Roman"/>
                <w:bCs/>
                <w:sz w:val="20"/>
                <w:szCs w:val="20"/>
              </w:rPr>
              <w:t xml:space="preserve"> фрезерная обработка.</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0A2D7C" w:rsidRDefault="000A2D7C" w:rsidP="00E44BAF">
            <w:pPr>
              <w:jc w:val="center"/>
            </w:pPr>
            <w:r w:rsidRPr="008D3977">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
                <w:bCs/>
                <w:sz w:val="20"/>
                <w:szCs w:val="20"/>
              </w:rPr>
              <w:t xml:space="preserve">Особенности обработки деталей на многоцелевых станках с ЧПУ </w:t>
            </w:r>
          </w:p>
          <w:p w:rsidR="000A2D7C" w:rsidRPr="00563BFF" w:rsidRDefault="000A2D7C" w:rsidP="00E44BAF">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Cs/>
                <w:sz w:val="20"/>
                <w:szCs w:val="20"/>
              </w:rPr>
              <w:t>Составление расчетно-технологической карты фрезерной операции. Схемы обработки контуров, плоских и объемных поверхностей. Плоское контурное фрезерование. Программирование автоматического формирования траектории инструмента при фрезеровании.</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0A2D7C" w:rsidRDefault="000A2D7C" w:rsidP="00E44BAF">
            <w:pPr>
              <w:jc w:val="center"/>
            </w:pPr>
            <w:r w:rsidRPr="008D3977">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eastAsia="Calibri" w:hAnsi="Times New Roman" w:cs="Times New Roman"/>
                <w:bCs/>
                <w:sz w:val="20"/>
                <w:szCs w:val="20"/>
              </w:rPr>
            </w:pPr>
            <w:r w:rsidRPr="00563BFF">
              <w:rPr>
                <w:rFonts w:ascii="Times New Roman" w:eastAsia="Calibri" w:hAnsi="Times New Roman" w:cs="Times New Roman"/>
                <w:bCs/>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
                <w:bCs/>
                <w:sz w:val="20"/>
                <w:szCs w:val="20"/>
              </w:rPr>
              <w:t xml:space="preserve">Программирование обработки деталей на многоцелевых станках с ЧПУ </w:t>
            </w:r>
          </w:p>
          <w:p w:rsidR="000A2D7C" w:rsidRPr="00563BFF" w:rsidRDefault="000A2D7C" w:rsidP="00E44BAF">
            <w:pPr>
              <w:spacing w:after="0" w:line="240" w:lineRule="auto"/>
              <w:jc w:val="both"/>
              <w:rPr>
                <w:rFonts w:ascii="Times New Roman" w:eastAsia="Calibri" w:hAnsi="Times New Roman" w:cs="Times New Roman"/>
                <w:b/>
                <w:bCs/>
                <w:sz w:val="20"/>
                <w:szCs w:val="20"/>
              </w:rPr>
            </w:pPr>
            <w:r w:rsidRPr="00563BFF">
              <w:rPr>
                <w:rFonts w:ascii="Times New Roman" w:eastAsia="Calibri" w:hAnsi="Times New Roman" w:cs="Times New Roman"/>
                <w:bCs/>
                <w:sz w:val="20"/>
                <w:szCs w:val="20"/>
              </w:rPr>
              <w:t>Особенности кодирования информации в УП для многоцелевых станков. Программирование методом подпрограмм. Диалоговые методы программирования на УЧПУ к многоцелевым станкам.</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0A2D7C" w:rsidRDefault="000A2D7C" w:rsidP="00E44BAF">
            <w:pPr>
              <w:jc w:val="center"/>
            </w:pPr>
            <w:r w:rsidRPr="008D3977">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0A2D7C" w:rsidRPr="00563BFF" w:rsidRDefault="000A2D7C" w:rsidP="00E44BAF">
            <w:pPr>
              <w:spacing w:after="0" w:line="240" w:lineRule="auto"/>
              <w:jc w:val="center"/>
              <w:rPr>
                <w:rFonts w:ascii="Times New Roman" w:hAnsi="Times New Roman" w:cs="Times New Roman"/>
                <w:sz w:val="20"/>
                <w:szCs w:val="20"/>
              </w:rPr>
            </w:pPr>
            <w:r w:rsidRPr="00FC037C">
              <w:rPr>
                <w:rFonts w:ascii="Times New Roman" w:eastAsia="Times New Roman" w:hAnsi="Times New Roman" w:cs="Times New Roman"/>
                <w:b/>
                <w:bCs/>
                <w:color w:val="000000"/>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eastAsia="Calibri" w:hAnsi="Times New Roman" w:cs="Times New Roman"/>
                <w:b/>
                <w:bCs/>
                <w:sz w:val="20"/>
                <w:szCs w:val="20"/>
              </w:rPr>
            </w:pPr>
            <w:r w:rsidRPr="00F464BA">
              <w:rPr>
                <w:rFonts w:ascii="Times New Roman" w:hAnsi="Times New Roman" w:cs="Times New Roman"/>
                <w:sz w:val="20"/>
                <w:szCs w:val="20"/>
              </w:rPr>
              <w:t>Составление программ на  рассверливание, растачивание групп отверстий.</w:t>
            </w:r>
          </w:p>
        </w:tc>
        <w:tc>
          <w:tcPr>
            <w:tcW w:w="1607" w:type="dxa"/>
            <w:vMerge w:val="restart"/>
            <w:tcBorders>
              <w:top w:val="single" w:sz="8" w:space="0" w:color="000000"/>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eastAsia="Calibri" w:hAnsi="Times New Roman" w:cs="Times New Roman"/>
                <w:b/>
                <w:bCs/>
                <w:sz w:val="20"/>
                <w:szCs w:val="20"/>
              </w:rPr>
            </w:pPr>
            <w:r w:rsidRPr="00F464BA">
              <w:rPr>
                <w:rFonts w:ascii="Times New Roman" w:hAnsi="Times New Roman" w:cs="Times New Roman"/>
                <w:sz w:val="20"/>
                <w:szCs w:val="20"/>
              </w:rPr>
              <w:t>Составление программы на фрезерование поверхности.</w:t>
            </w:r>
          </w:p>
        </w:tc>
        <w:tc>
          <w:tcPr>
            <w:tcW w:w="1607"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hAnsi="Times New Roman" w:cs="Times New Roman"/>
                <w:sz w:val="20"/>
                <w:szCs w:val="20"/>
              </w:rPr>
            </w:pPr>
            <w:r w:rsidRPr="00F464BA">
              <w:rPr>
                <w:rFonts w:ascii="Times New Roman" w:hAnsi="Times New Roman" w:cs="Times New Roman"/>
                <w:sz w:val="20"/>
                <w:szCs w:val="20"/>
              </w:rPr>
              <w:t>Определение э</w:t>
            </w:r>
            <w:r w:rsidRPr="00F464BA">
              <w:rPr>
                <w:rFonts w:ascii="Times New Roman" w:eastAsia="Calibri" w:hAnsi="Times New Roman" w:cs="Times New Roman"/>
                <w:bCs/>
                <w:sz w:val="20"/>
                <w:szCs w:val="20"/>
              </w:rPr>
              <w:t>лементов контура детали.</w:t>
            </w:r>
          </w:p>
        </w:tc>
        <w:tc>
          <w:tcPr>
            <w:tcW w:w="1607"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Составление траектории движения центра инструмента.</w:t>
            </w:r>
          </w:p>
        </w:tc>
        <w:tc>
          <w:tcPr>
            <w:tcW w:w="1607"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tcPr>
          <w:p w:rsidR="000A2D7C" w:rsidRPr="00F464BA" w:rsidRDefault="000A2D7C" w:rsidP="00E44BAF">
            <w:pPr>
              <w:jc w:val="center"/>
              <w:rPr>
                <w:rFonts w:ascii="Times New Roman" w:hAnsi="Times New Roman" w:cs="Times New Roman"/>
                <w:sz w:val="20"/>
                <w:szCs w:val="20"/>
              </w:rPr>
            </w:pPr>
            <w:r w:rsidRPr="00F464BA">
              <w:rPr>
                <w:rFonts w:ascii="Times New Roman" w:hAnsi="Times New Roman" w:cs="Times New Roman"/>
                <w:sz w:val="20"/>
                <w:szCs w:val="20"/>
              </w:rPr>
              <w:t xml:space="preserve">Тема 2.3 Системы автоматизации </w:t>
            </w:r>
            <w:r w:rsidRPr="00F464BA">
              <w:rPr>
                <w:rFonts w:ascii="Times New Roman" w:hAnsi="Times New Roman" w:cs="Times New Roman"/>
                <w:sz w:val="20"/>
                <w:szCs w:val="20"/>
              </w:rPr>
              <w:lastRenderedPageBreak/>
              <w:t>программирования (САП)</w:t>
            </w:r>
          </w:p>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hAnsi="Times New Roman" w:cs="Times New Roman"/>
                <w:b/>
                <w:sz w:val="20"/>
                <w:szCs w:val="20"/>
              </w:rPr>
            </w:pPr>
            <w:r w:rsidRPr="00F464BA">
              <w:rPr>
                <w:rFonts w:ascii="Times New Roman" w:hAnsi="Times New Roman" w:cs="Times New Roman"/>
                <w:b/>
                <w:sz w:val="20"/>
                <w:szCs w:val="20"/>
              </w:rPr>
              <w:lastRenderedPageBreak/>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Pr="00FC03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eastAsia="Calibri" w:hAnsi="Times New Roman" w:cs="Times New Roman"/>
                <w:b/>
                <w:bCs/>
                <w:sz w:val="20"/>
                <w:szCs w:val="20"/>
              </w:rPr>
            </w:pPr>
            <w:r w:rsidRPr="00F464BA">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hAnsi="Times New Roman" w:cs="Times New Roman"/>
                <w:b/>
                <w:sz w:val="20"/>
                <w:szCs w:val="20"/>
              </w:rPr>
            </w:pPr>
            <w:r w:rsidRPr="00F464BA">
              <w:rPr>
                <w:rFonts w:ascii="Times New Roman" w:hAnsi="Times New Roman" w:cs="Times New Roman"/>
                <w:b/>
                <w:sz w:val="20"/>
                <w:szCs w:val="20"/>
              </w:rPr>
              <w:t xml:space="preserve">Основные принципы автоматизации процесса подготовки УП </w:t>
            </w:r>
          </w:p>
          <w:p w:rsidR="000A2D7C" w:rsidRPr="00F464BA" w:rsidRDefault="000A2D7C" w:rsidP="00E44BAF">
            <w:pPr>
              <w:spacing w:after="0" w:line="240" w:lineRule="auto"/>
              <w:jc w:val="both"/>
              <w:rPr>
                <w:rFonts w:ascii="Times New Roman" w:eastAsia="Calibri" w:hAnsi="Times New Roman" w:cs="Times New Roman"/>
                <w:b/>
                <w:bCs/>
                <w:sz w:val="20"/>
                <w:szCs w:val="20"/>
              </w:rPr>
            </w:pPr>
            <w:r w:rsidRPr="00F464BA">
              <w:rPr>
                <w:rFonts w:ascii="Times New Roman" w:hAnsi="Times New Roman" w:cs="Times New Roman"/>
                <w:sz w:val="20"/>
                <w:szCs w:val="20"/>
              </w:rPr>
              <w:t xml:space="preserve">Сущность автоматизированной подготовки УП. Уровни автоматизации программирования. </w:t>
            </w:r>
            <w:r w:rsidRPr="00F464BA">
              <w:rPr>
                <w:rFonts w:ascii="Times New Roman" w:hAnsi="Times New Roman" w:cs="Times New Roman"/>
                <w:sz w:val="20"/>
                <w:szCs w:val="20"/>
              </w:rPr>
              <w:lastRenderedPageBreak/>
              <w:t>САП, структура, классификация. Классификация САП. Структура САП.</w:t>
            </w:r>
          </w:p>
        </w:tc>
        <w:tc>
          <w:tcPr>
            <w:tcW w:w="1607" w:type="dxa"/>
            <w:vMerge w:val="restart"/>
            <w:tcBorders>
              <w:top w:val="single" w:sz="8" w:space="0" w:color="000000"/>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hAnsi="Times New Roman" w:cs="Times New Roman"/>
                <w:b/>
                <w:sz w:val="20"/>
                <w:szCs w:val="20"/>
              </w:rPr>
            </w:pPr>
            <w:r w:rsidRPr="00F464BA">
              <w:rPr>
                <w:rFonts w:ascii="Times New Roman" w:hAnsi="Times New Roman" w:cs="Times New Roman"/>
                <w:b/>
                <w:sz w:val="20"/>
                <w:szCs w:val="20"/>
              </w:rPr>
              <w:t xml:space="preserve">Языки САП </w:t>
            </w:r>
          </w:p>
          <w:p w:rsidR="000A2D7C" w:rsidRPr="00F464BA" w:rsidRDefault="000A2D7C" w:rsidP="00E44BAF">
            <w:pPr>
              <w:spacing w:after="0" w:line="240" w:lineRule="auto"/>
              <w:jc w:val="both"/>
              <w:rPr>
                <w:rFonts w:ascii="Times New Roman" w:hAnsi="Times New Roman" w:cs="Times New Roman"/>
                <w:b/>
                <w:sz w:val="20"/>
                <w:szCs w:val="20"/>
              </w:rPr>
            </w:pPr>
            <w:r w:rsidRPr="00F464BA">
              <w:rPr>
                <w:rFonts w:ascii="Times New Roman" w:hAnsi="Times New Roman" w:cs="Times New Roman"/>
                <w:sz w:val="20"/>
                <w:szCs w:val="20"/>
              </w:rPr>
              <w:t xml:space="preserve">Входной язык САП. Промежуточный язык «Процессор-постпроцессор». </w:t>
            </w:r>
            <w:r w:rsidRPr="00F464BA">
              <w:rPr>
                <w:rFonts w:ascii="Times New Roman" w:hAnsi="Times New Roman" w:cs="Times New Roman"/>
                <w:b/>
                <w:sz w:val="20"/>
                <w:szCs w:val="20"/>
              </w:rPr>
              <w:t xml:space="preserve">Отечественные и зарубежные системы автоматизации программирования, CAD/САМ системы </w:t>
            </w:r>
          </w:p>
          <w:p w:rsidR="000A2D7C" w:rsidRPr="00F464BA" w:rsidRDefault="000A2D7C" w:rsidP="00E44BAF">
            <w:pPr>
              <w:spacing w:after="0" w:line="240" w:lineRule="auto"/>
              <w:jc w:val="both"/>
              <w:rPr>
                <w:rFonts w:ascii="Times New Roman" w:hAnsi="Times New Roman" w:cs="Times New Roman"/>
                <w:sz w:val="20"/>
                <w:szCs w:val="20"/>
              </w:rPr>
            </w:pPr>
            <w:proofErr w:type="gramStart"/>
            <w:r w:rsidRPr="00F464BA">
              <w:rPr>
                <w:rFonts w:ascii="Times New Roman" w:hAnsi="Times New Roman" w:cs="Times New Roman"/>
                <w:sz w:val="20"/>
                <w:szCs w:val="20"/>
              </w:rPr>
              <w:t>Отечественные</w:t>
            </w:r>
            <w:proofErr w:type="gramEnd"/>
            <w:r w:rsidRPr="00F464BA">
              <w:rPr>
                <w:rFonts w:ascii="Times New Roman" w:hAnsi="Times New Roman" w:cs="Times New Roman"/>
                <w:sz w:val="20"/>
                <w:szCs w:val="20"/>
              </w:rPr>
              <w:t xml:space="preserve"> и зарубежные САП. Системы CAD/CAM, CAE. Система автоматизации программирования СПД ЧПУ. Рабочие инструкции. Арифметические инструкции. Геометрические инструкции. Инструкции движения. Инструкции обработки. Особые инструкции. Подпрограммы</w:t>
            </w:r>
          </w:p>
        </w:tc>
        <w:tc>
          <w:tcPr>
            <w:tcW w:w="1607"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0A2D7C" w:rsidRDefault="000A2D7C" w:rsidP="00E44BAF">
            <w:pPr>
              <w:jc w:val="center"/>
            </w:pPr>
            <w:r w:rsidRPr="000C478A">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both"/>
              <w:rPr>
                <w:rFonts w:ascii="Times New Roman" w:hAnsi="Times New Roman" w:cs="Times New Roman"/>
                <w:b/>
                <w:sz w:val="20"/>
                <w:szCs w:val="20"/>
              </w:rPr>
            </w:pPr>
            <w:r w:rsidRPr="00F464BA">
              <w:rPr>
                <w:rFonts w:ascii="Times New Roman" w:hAnsi="Times New Roman" w:cs="Times New Roman"/>
                <w:b/>
                <w:sz w:val="20"/>
                <w:szCs w:val="20"/>
              </w:rPr>
              <w:t xml:space="preserve">Автоматизированное рабочее место технолога-программиста </w:t>
            </w:r>
          </w:p>
          <w:p w:rsidR="000A2D7C" w:rsidRPr="00F464BA" w:rsidRDefault="000A2D7C" w:rsidP="00E44BAF">
            <w:pPr>
              <w:spacing w:after="0" w:line="240" w:lineRule="auto"/>
              <w:jc w:val="both"/>
              <w:rPr>
                <w:rFonts w:ascii="Times New Roman" w:hAnsi="Times New Roman" w:cs="Times New Roman"/>
                <w:sz w:val="20"/>
                <w:szCs w:val="20"/>
              </w:rPr>
            </w:pPr>
            <w:r w:rsidRPr="00F464BA">
              <w:rPr>
                <w:rFonts w:ascii="Times New Roman" w:hAnsi="Times New Roman" w:cs="Times New Roman"/>
                <w:sz w:val="20"/>
                <w:szCs w:val="20"/>
              </w:rPr>
              <w:t>Характер подготовки и контроля УП для станков с ЧПУ. Технические средства подготовки УП. Автоматические системы подготовки УП. Универсальная автоматизированная система подготовки УП для станков с ЧПУ</w:t>
            </w:r>
          </w:p>
        </w:tc>
        <w:tc>
          <w:tcPr>
            <w:tcW w:w="1607"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tcPr>
          <w:p w:rsidR="000A2D7C" w:rsidRDefault="000A2D7C" w:rsidP="00E44BAF">
            <w:pPr>
              <w:jc w:val="center"/>
            </w:pPr>
            <w:r w:rsidRPr="000C478A">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hAnsi="Times New Roman" w:cs="Times New Roman"/>
                <w:sz w:val="20"/>
                <w:szCs w:val="20"/>
              </w:rPr>
            </w:pPr>
            <w:r w:rsidRPr="00F464BA">
              <w:rPr>
                <w:rFonts w:ascii="Times New Roman" w:eastAsia="Calibri" w:hAnsi="Times New Roman" w:cs="Times New Roman"/>
                <w:b/>
                <w:bCs/>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pStyle w:val="af1"/>
              <w:spacing w:after="0"/>
              <w:jc w:val="both"/>
              <w:rPr>
                <w:rFonts w:ascii="Times New Roman" w:eastAsia="Calibri" w:hAnsi="Times New Roman"/>
                <w:bCs/>
                <w:sz w:val="20"/>
                <w:szCs w:val="20"/>
                <w:lang w:eastAsia="ru-RU"/>
              </w:rPr>
            </w:pPr>
            <w:r w:rsidRPr="00F464BA">
              <w:rPr>
                <w:rFonts w:ascii="Times New Roman" w:eastAsia="Calibri" w:hAnsi="Times New Roman"/>
                <w:bCs/>
                <w:sz w:val="20"/>
                <w:szCs w:val="20"/>
                <w:lang w:eastAsia="ru-RU"/>
              </w:rPr>
              <w:t xml:space="preserve">Программирование на языках </w:t>
            </w:r>
            <w:r w:rsidRPr="00F464BA">
              <w:rPr>
                <w:rFonts w:ascii="Times New Roman" w:hAnsi="Times New Roman"/>
                <w:sz w:val="20"/>
                <w:szCs w:val="20"/>
                <w:lang w:eastAsia="ru-RU"/>
              </w:rPr>
              <w:t xml:space="preserve">управления цикловыми </w:t>
            </w:r>
            <w:proofErr w:type="gramStart"/>
            <w:r w:rsidRPr="00F464BA">
              <w:rPr>
                <w:rFonts w:ascii="Times New Roman" w:hAnsi="Times New Roman"/>
                <w:sz w:val="20"/>
                <w:szCs w:val="20"/>
                <w:lang w:eastAsia="ru-RU"/>
              </w:rPr>
              <w:t>ПР</w:t>
            </w:r>
            <w:proofErr w:type="gramEnd"/>
          </w:p>
        </w:tc>
        <w:tc>
          <w:tcPr>
            <w:tcW w:w="1607" w:type="dxa"/>
            <w:vMerge w:val="restart"/>
            <w:tcBorders>
              <w:top w:val="single" w:sz="8" w:space="0" w:color="000000"/>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pStyle w:val="af1"/>
              <w:spacing w:after="0"/>
              <w:jc w:val="both"/>
              <w:rPr>
                <w:rFonts w:ascii="Times New Roman" w:eastAsia="Calibri" w:hAnsi="Times New Roman"/>
                <w:bCs/>
                <w:sz w:val="20"/>
                <w:szCs w:val="20"/>
                <w:lang w:eastAsia="ru-RU"/>
              </w:rPr>
            </w:pPr>
            <w:r w:rsidRPr="00F464BA">
              <w:rPr>
                <w:rFonts w:ascii="Times New Roman" w:eastAsia="Calibri" w:hAnsi="Times New Roman"/>
                <w:bCs/>
                <w:sz w:val="20"/>
                <w:szCs w:val="20"/>
                <w:lang w:eastAsia="ru-RU"/>
              </w:rPr>
              <w:t>Программирование на языках</w:t>
            </w:r>
            <w:r w:rsidRPr="00F464BA">
              <w:rPr>
                <w:rFonts w:ascii="Times New Roman" w:hAnsi="Times New Roman"/>
                <w:sz w:val="20"/>
                <w:szCs w:val="20"/>
                <w:lang w:eastAsia="ru-RU"/>
              </w:rPr>
              <w:t xml:space="preserve"> программирования роботов VAL</w:t>
            </w:r>
          </w:p>
        </w:tc>
        <w:tc>
          <w:tcPr>
            <w:tcW w:w="1607"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right w:val="single" w:sz="8" w:space="0" w:color="000000"/>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3</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pStyle w:val="af1"/>
              <w:spacing w:after="0"/>
              <w:jc w:val="both"/>
              <w:rPr>
                <w:rFonts w:ascii="Times New Roman" w:eastAsia="Calibri" w:hAnsi="Times New Roman"/>
                <w:bCs/>
                <w:sz w:val="20"/>
                <w:szCs w:val="20"/>
                <w:lang w:eastAsia="ru-RU"/>
              </w:rPr>
            </w:pPr>
            <w:r w:rsidRPr="00F464BA">
              <w:rPr>
                <w:rFonts w:ascii="Times New Roman" w:eastAsia="Calibri" w:hAnsi="Times New Roman"/>
                <w:bCs/>
                <w:sz w:val="20"/>
                <w:szCs w:val="20"/>
                <w:lang w:eastAsia="ru-RU"/>
              </w:rPr>
              <w:t>Разбор геометрических инструкций</w:t>
            </w:r>
          </w:p>
        </w:tc>
        <w:tc>
          <w:tcPr>
            <w:tcW w:w="1607"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spacing w:after="0" w:line="240" w:lineRule="auto"/>
              <w:jc w:val="center"/>
              <w:rPr>
                <w:rFonts w:ascii="Times New Roman" w:eastAsia="Calibri" w:hAnsi="Times New Roman" w:cs="Times New Roman"/>
                <w:bCs/>
                <w:sz w:val="20"/>
                <w:szCs w:val="20"/>
              </w:rPr>
            </w:pPr>
            <w:r w:rsidRPr="00F464BA">
              <w:rPr>
                <w:rFonts w:ascii="Times New Roman" w:eastAsia="Calibri" w:hAnsi="Times New Roman" w:cs="Times New Roman"/>
                <w:bCs/>
                <w:sz w:val="20"/>
                <w:szCs w:val="20"/>
              </w:rPr>
              <w:t>4</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F464BA" w:rsidRDefault="000A2D7C" w:rsidP="00E44BAF">
            <w:pPr>
              <w:pStyle w:val="af1"/>
              <w:spacing w:after="0"/>
              <w:jc w:val="both"/>
              <w:rPr>
                <w:rFonts w:ascii="Times New Roman" w:eastAsia="Calibri" w:hAnsi="Times New Roman"/>
                <w:bCs/>
                <w:sz w:val="20"/>
                <w:szCs w:val="20"/>
                <w:lang w:eastAsia="ru-RU"/>
              </w:rPr>
            </w:pPr>
            <w:r w:rsidRPr="00F464BA">
              <w:rPr>
                <w:rFonts w:ascii="Times New Roman" w:eastAsia="Calibri" w:hAnsi="Times New Roman"/>
                <w:bCs/>
                <w:sz w:val="20"/>
                <w:szCs w:val="20"/>
                <w:lang w:eastAsia="ru-RU"/>
              </w:rPr>
              <w:t>Разбор арифметических инструкций</w:t>
            </w:r>
          </w:p>
        </w:tc>
        <w:tc>
          <w:tcPr>
            <w:tcW w:w="1607"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94"/>
        </w:trPr>
        <w:tc>
          <w:tcPr>
            <w:tcW w:w="2697"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A2D7C" w:rsidRPr="0076032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r w:rsidRPr="00D61DD4">
              <w:rPr>
                <w:rFonts w:ascii="Times New Roman" w:hAnsi="Times New Roman" w:cs="Times New Roman"/>
                <w:sz w:val="20"/>
                <w:szCs w:val="20"/>
              </w:rPr>
              <w:t>Тема 2.4</w:t>
            </w:r>
            <w:r w:rsidRPr="0076032C">
              <w:rPr>
                <w:rFonts w:ascii="Times New Roman" w:hAnsi="Times New Roman" w:cs="Times New Roman"/>
                <w:sz w:val="20"/>
                <w:szCs w:val="20"/>
              </w:rPr>
              <w:t>Программирование промышленных роботов и роботизированных технологических комплексов</w:t>
            </w:r>
          </w:p>
        </w:tc>
        <w:tc>
          <w:tcPr>
            <w:tcW w:w="8719" w:type="dxa"/>
            <w:gridSpan w:val="4"/>
            <w:tcBorders>
              <w:top w:val="single" w:sz="8" w:space="0" w:color="000000"/>
              <w:left w:val="single" w:sz="4" w:space="0" w:color="auto"/>
              <w:bottom w:val="single" w:sz="8" w:space="0" w:color="000000"/>
              <w:right w:val="single" w:sz="8" w:space="0" w:color="000000"/>
            </w:tcBorders>
            <w:shd w:val="clear" w:color="auto" w:fill="FFFFFF"/>
          </w:tcPr>
          <w:p w:rsidR="000A2D7C" w:rsidRPr="0076032C" w:rsidRDefault="000A2D7C" w:rsidP="00E44BAF">
            <w:pPr>
              <w:spacing w:after="0" w:line="240" w:lineRule="auto"/>
              <w:jc w:val="center"/>
              <w:rPr>
                <w:rFonts w:ascii="Times New Roman" w:hAnsi="Times New Roman" w:cs="Times New Roman"/>
                <w:b/>
                <w:sz w:val="20"/>
                <w:szCs w:val="20"/>
              </w:rPr>
            </w:pPr>
            <w:r w:rsidRPr="0076032C">
              <w:rPr>
                <w:rFonts w:ascii="Times New Roman" w:hAnsi="Times New Roman" w:cs="Times New Roman"/>
                <w:b/>
                <w:sz w:val="20"/>
                <w:szCs w:val="20"/>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0A2D7C" w:rsidRPr="0076032C" w:rsidRDefault="000A2D7C" w:rsidP="00E44BAF">
            <w:pPr>
              <w:spacing w:after="0" w:line="240" w:lineRule="auto"/>
              <w:jc w:val="center"/>
              <w:rPr>
                <w:rFonts w:ascii="Times New Roman" w:eastAsia="Calibri" w:hAnsi="Times New Roman" w:cs="Times New Roman"/>
                <w:bCs/>
                <w:sz w:val="20"/>
                <w:szCs w:val="20"/>
              </w:rPr>
            </w:pPr>
            <w:r w:rsidRPr="0076032C">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76032C" w:rsidRDefault="000A2D7C" w:rsidP="00E44BAF">
            <w:pPr>
              <w:spacing w:after="0" w:line="240" w:lineRule="auto"/>
              <w:jc w:val="both"/>
              <w:rPr>
                <w:rFonts w:ascii="Times New Roman" w:hAnsi="Times New Roman" w:cs="Times New Roman"/>
                <w:b/>
                <w:sz w:val="20"/>
                <w:szCs w:val="20"/>
              </w:rPr>
            </w:pPr>
            <w:r w:rsidRPr="0076032C">
              <w:rPr>
                <w:rFonts w:ascii="Times New Roman" w:hAnsi="Times New Roman" w:cs="Times New Roman"/>
                <w:b/>
                <w:sz w:val="20"/>
                <w:szCs w:val="20"/>
              </w:rPr>
              <w:t>Классификация систем управления ПР.</w:t>
            </w:r>
          </w:p>
          <w:p w:rsidR="000A2D7C" w:rsidRPr="0076032C" w:rsidRDefault="000A2D7C" w:rsidP="00E44BAF">
            <w:pPr>
              <w:spacing w:after="0" w:line="240" w:lineRule="auto"/>
              <w:jc w:val="both"/>
              <w:rPr>
                <w:rFonts w:ascii="Times New Roman" w:hAnsi="Times New Roman" w:cs="Times New Roman"/>
                <w:b/>
                <w:sz w:val="20"/>
                <w:szCs w:val="20"/>
              </w:rPr>
            </w:pPr>
            <w:r w:rsidRPr="0076032C">
              <w:rPr>
                <w:rFonts w:ascii="Times New Roman" w:hAnsi="Times New Roman" w:cs="Times New Roman"/>
                <w:sz w:val="20"/>
                <w:szCs w:val="20"/>
              </w:rPr>
              <w:t xml:space="preserve"> Общие схемы и методы программирования ПР.</w:t>
            </w:r>
            <w:r w:rsidRPr="0076032C">
              <w:rPr>
                <w:rFonts w:ascii="Times New Roman" w:hAnsi="Times New Roman" w:cs="Times New Roman"/>
                <w:b/>
                <w:sz w:val="20"/>
                <w:szCs w:val="20"/>
              </w:rPr>
              <w:t xml:space="preserve"> Входные языки управления робототехническими системами и </w:t>
            </w:r>
            <w:proofErr w:type="spellStart"/>
            <w:r w:rsidRPr="0076032C">
              <w:rPr>
                <w:rFonts w:ascii="Times New Roman" w:hAnsi="Times New Roman" w:cs="Times New Roman"/>
                <w:b/>
                <w:sz w:val="20"/>
                <w:szCs w:val="20"/>
              </w:rPr>
              <w:t>электроавтоматикой</w:t>
            </w:r>
            <w:proofErr w:type="spellEnd"/>
            <w:r w:rsidRPr="0076032C">
              <w:rPr>
                <w:rFonts w:ascii="Times New Roman" w:hAnsi="Times New Roman" w:cs="Times New Roman"/>
                <w:b/>
                <w:sz w:val="20"/>
                <w:szCs w:val="20"/>
              </w:rPr>
              <w:t>.</w:t>
            </w:r>
          </w:p>
          <w:p w:rsidR="000A2D7C" w:rsidRPr="0076032C" w:rsidRDefault="000A2D7C" w:rsidP="00E44BAF">
            <w:pPr>
              <w:spacing w:after="0" w:line="240" w:lineRule="auto"/>
              <w:jc w:val="both"/>
              <w:rPr>
                <w:rFonts w:ascii="Times New Roman" w:hAnsi="Times New Roman" w:cs="Times New Roman"/>
                <w:sz w:val="20"/>
                <w:szCs w:val="20"/>
              </w:rPr>
            </w:pPr>
            <w:r w:rsidRPr="0076032C">
              <w:rPr>
                <w:rFonts w:ascii="Times New Roman" w:hAnsi="Times New Roman" w:cs="Times New Roman"/>
                <w:sz w:val="20"/>
                <w:szCs w:val="20"/>
              </w:rPr>
              <w:t xml:space="preserve">Языки для управления </w:t>
            </w:r>
            <w:proofErr w:type="gramStart"/>
            <w:r w:rsidRPr="0076032C">
              <w:rPr>
                <w:rFonts w:ascii="Times New Roman" w:hAnsi="Times New Roman" w:cs="Times New Roman"/>
                <w:sz w:val="20"/>
                <w:szCs w:val="20"/>
              </w:rPr>
              <w:t>цикловыми</w:t>
            </w:r>
            <w:proofErr w:type="gramEnd"/>
            <w:r w:rsidRPr="0076032C">
              <w:rPr>
                <w:rFonts w:ascii="Times New Roman" w:hAnsi="Times New Roman" w:cs="Times New Roman"/>
                <w:sz w:val="20"/>
                <w:szCs w:val="20"/>
              </w:rPr>
              <w:t xml:space="preserve"> ПР. Язык программирования роботов VAL. Язык ЯПТ. Языки программирования </w:t>
            </w:r>
            <w:proofErr w:type="spellStart"/>
            <w:r w:rsidRPr="0076032C">
              <w:rPr>
                <w:rFonts w:ascii="Times New Roman" w:hAnsi="Times New Roman" w:cs="Times New Roman"/>
                <w:sz w:val="20"/>
                <w:szCs w:val="20"/>
              </w:rPr>
              <w:t>электроавтоматики</w:t>
            </w:r>
            <w:proofErr w:type="spellEnd"/>
            <w:r w:rsidRPr="0076032C">
              <w:rPr>
                <w:rFonts w:ascii="Times New Roman" w:hAnsi="Times New Roman" w:cs="Times New Roman"/>
                <w:sz w:val="20"/>
                <w:szCs w:val="20"/>
              </w:rPr>
              <w:t>. Программирование методом обучения.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4" w:space="0" w:color="auto"/>
              <w:bottom w:val="single" w:sz="8" w:space="0" w:color="000000"/>
              <w:right w:val="single" w:sz="8" w:space="0" w:color="000000"/>
            </w:tcBorders>
            <w:shd w:val="clear" w:color="auto" w:fill="FFFFFF"/>
          </w:tcPr>
          <w:p w:rsidR="000A2D7C" w:rsidRPr="0076032C" w:rsidRDefault="000A2D7C" w:rsidP="00E44BAF">
            <w:pPr>
              <w:spacing w:after="0" w:line="240" w:lineRule="auto"/>
              <w:jc w:val="center"/>
              <w:rPr>
                <w:rFonts w:ascii="Times New Roman" w:hAnsi="Times New Roman" w:cs="Times New Roman"/>
                <w:sz w:val="20"/>
                <w:szCs w:val="20"/>
              </w:rPr>
            </w:pPr>
            <w:r w:rsidRPr="0076032C">
              <w:rPr>
                <w:rFonts w:ascii="Times New Roman" w:eastAsia="Calibri" w:hAnsi="Times New Roman" w:cs="Times New Roman"/>
                <w:b/>
                <w:bCs/>
                <w:sz w:val="20"/>
                <w:szCs w:val="20"/>
              </w:rPr>
              <w:t>Практические занятия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gridAfter w:val="1"/>
          <w:wAfter w:w="10" w:type="dxa"/>
          <w:trHeight w:val="373"/>
        </w:trPr>
        <w:tc>
          <w:tcPr>
            <w:tcW w:w="2697"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0A2D7C" w:rsidRPr="0076032C" w:rsidRDefault="000A2D7C" w:rsidP="00E44BAF">
            <w:pPr>
              <w:spacing w:after="0" w:line="240" w:lineRule="auto"/>
              <w:jc w:val="center"/>
              <w:rPr>
                <w:rFonts w:ascii="Times New Roman" w:eastAsia="Calibri" w:hAnsi="Times New Roman" w:cs="Times New Roman"/>
                <w:bCs/>
                <w:sz w:val="20"/>
                <w:szCs w:val="20"/>
              </w:rPr>
            </w:pPr>
            <w:r w:rsidRPr="0076032C">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76032C" w:rsidRDefault="000A2D7C" w:rsidP="00E44BAF">
            <w:pPr>
              <w:pStyle w:val="af1"/>
              <w:spacing w:after="0"/>
              <w:jc w:val="both"/>
              <w:rPr>
                <w:rFonts w:ascii="Times New Roman" w:eastAsia="Calibri" w:hAnsi="Times New Roman"/>
                <w:bCs/>
                <w:sz w:val="20"/>
                <w:szCs w:val="20"/>
                <w:lang w:eastAsia="ru-RU"/>
              </w:rPr>
            </w:pPr>
            <w:r w:rsidRPr="0076032C">
              <w:rPr>
                <w:rFonts w:ascii="Times New Roman" w:eastAsia="Calibri" w:hAnsi="Times New Roman"/>
                <w:bCs/>
                <w:sz w:val="20"/>
                <w:szCs w:val="20"/>
                <w:lang w:eastAsia="ru-RU"/>
              </w:rPr>
              <w:t>Разбор общих схем и методов программирования ПР.</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A2D7C"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0A2D7C" w:rsidRPr="0076032C" w:rsidRDefault="000A2D7C" w:rsidP="00E44BAF">
            <w:pPr>
              <w:spacing w:after="0" w:line="240" w:lineRule="auto"/>
              <w:jc w:val="center"/>
              <w:rPr>
                <w:rFonts w:ascii="Times New Roman" w:eastAsia="Calibri" w:hAnsi="Times New Roman" w:cs="Times New Roman"/>
                <w:bCs/>
                <w:sz w:val="20"/>
                <w:szCs w:val="20"/>
              </w:rPr>
            </w:pPr>
            <w:r w:rsidRPr="0076032C">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76032C" w:rsidRDefault="000A2D7C" w:rsidP="00E44BAF">
            <w:pPr>
              <w:pStyle w:val="af1"/>
              <w:spacing w:after="0"/>
              <w:jc w:val="both"/>
              <w:rPr>
                <w:rFonts w:ascii="Times New Roman" w:eastAsia="Calibri" w:hAnsi="Times New Roman"/>
                <w:bCs/>
                <w:sz w:val="20"/>
                <w:szCs w:val="20"/>
                <w:lang w:eastAsia="ru-RU"/>
              </w:rPr>
            </w:pPr>
            <w:r w:rsidRPr="0076032C">
              <w:rPr>
                <w:rFonts w:ascii="Times New Roman" w:eastAsia="Calibri" w:hAnsi="Times New Roman"/>
                <w:bCs/>
                <w:sz w:val="20"/>
                <w:szCs w:val="20"/>
                <w:lang w:eastAsia="ru-RU"/>
              </w:rPr>
              <w:t>Разбор схем цикловых ПР.</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rsidR="000A2D7C" w:rsidRPr="00AC3F6E" w:rsidRDefault="000A2D7C" w:rsidP="00E44BAF">
            <w:pPr>
              <w:spacing w:after="0" w:line="240" w:lineRule="auto"/>
              <w:jc w:val="center"/>
              <w:rPr>
                <w:rFonts w:ascii="Times New Roman" w:hAnsi="Times New Roman" w:cs="Times New Roman"/>
                <w:b/>
                <w:sz w:val="20"/>
                <w:szCs w:val="20"/>
              </w:rPr>
            </w:pPr>
            <w:r w:rsidRPr="00D61DD4">
              <w:rPr>
                <w:rFonts w:ascii="Times New Roman" w:hAnsi="Times New Roman" w:cs="Times New Roman"/>
                <w:sz w:val="20"/>
                <w:szCs w:val="20"/>
              </w:rPr>
              <w:t>Тема 2.5</w:t>
            </w:r>
            <w:r w:rsidRPr="00AC3F6E">
              <w:rPr>
                <w:rFonts w:ascii="Times New Roman" w:hAnsi="Times New Roman" w:cs="Times New Roman"/>
                <w:sz w:val="20"/>
                <w:szCs w:val="20"/>
              </w:rPr>
              <w:t>Подготовка управляющих программ на базе СА</w:t>
            </w:r>
            <w:proofErr w:type="gramStart"/>
            <w:r w:rsidRPr="00AC3F6E">
              <w:rPr>
                <w:rFonts w:ascii="Times New Roman" w:hAnsi="Times New Roman" w:cs="Times New Roman"/>
                <w:sz w:val="20"/>
                <w:szCs w:val="20"/>
              </w:rPr>
              <w:t>D</w:t>
            </w:r>
            <w:proofErr w:type="gramEnd"/>
            <w:r w:rsidRPr="00AC3F6E">
              <w:rPr>
                <w:rFonts w:ascii="Times New Roman" w:hAnsi="Times New Roman" w:cs="Times New Roman"/>
                <w:sz w:val="20"/>
                <w:szCs w:val="20"/>
              </w:rPr>
              <w:t>/CAM систем</w:t>
            </w:r>
          </w:p>
          <w:p w:rsidR="000A2D7C" w:rsidRPr="00AC3F6E"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p w:rsidR="000A2D7C" w:rsidRPr="00AC3F6E"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p w:rsidR="000A2D7C" w:rsidRPr="00AC3F6E"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4" w:space="0" w:color="auto"/>
              <w:bottom w:val="single" w:sz="8" w:space="0" w:color="000000"/>
              <w:right w:val="single" w:sz="8" w:space="0" w:color="000000"/>
            </w:tcBorders>
            <w:shd w:val="clear" w:color="auto" w:fill="FFFFFF"/>
          </w:tcPr>
          <w:p w:rsidR="000A2D7C" w:rsidRPr="00AC3F6E" w:rsidRDefault="000A2D7C" w:rsidP="00E44BAF">
            <w:pPr>
              <w:pStyle w:val="af1"/>
              <w:spacing w:after="0"/>
              <w:rPr>
                <w:rFonts w:ascii="Times New Roman" w:eastAsia="Calibri" w:hAnsi="Times New Roman"/>
                <w:b/>
                <w:bCs/>
                <w:sz w:val="20"/>
                <w:szCs w:val="20"/>
                <w:lang w:eastAsia="ru-RU"/>
              </w:rPr>
            </w:pPr>
            <w:r w:rsidRPr="00AC3F6E">
              <w:rPr>
                <w:rFonts w:ascii="Times New Roman" w:eastAsia="Calibri" w:hAnsi="Times New Roman"/>
                <w:b/>
                <w:bCs/>
                <w:sz w:val="20"/>
                <w:szCs w:val="20"/>
                <w:lang w:eastAsia="ru-RU"/>
              </w:rPr>
              <w:t>Содержание</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1634" w:type="dxa"/>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4" w:space="0" w:color="auto"/>
              <w:right w:val="single" w:sz="4" w:space="0" w:color="auto"/>
            </w:tcBorders>
            <w:shd w:val="clear" w:color="auto" w:fill="FFFFFF"/>
            <w:tcMar>
              <w:top w:w="0" w:type="dxa"/>
              <w:left w:w="108" w:type="dxa"/>
              <w:bottom w:w="0" w:type="dxa"/>
              <w:right w:w="108" w:type="dxa"/>
            </w:tcMar>
          </w:tcPr>
          <w:p w:rsidR="000A2D7C" w:rsidRPr="00AC3F6E"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0A2D7C" w:rsidRPr="00AC3F6E" w:rsidRDefault="000A2D7C" w:rsidP="00E44BAF">
            <w:pPr>
              <w:spacing w:after="0" w:line="240" w:lineRule="auto"/>
              <w:jc w:val="center"/>
              <w:rPr>
                <w:rFonts w:ascii="Times New Roman" w:eastAsia="Calibri" w:hAnsi="Times New Roman" w:cs="Times New Roman"/>
                <w:bCs/>
                <w:sz w:val="20"/>
                <w:szCs w:val="20"/>
              </w:rPr>
            </w:pPr>
            <w:r w:rsidRPr="00AC3F6E">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AC3F6E" w:rsidRDefault="000A2D7C" w:rsidP="00E44BAF">
            <w:pPr>
              <w:spacing w:after="0" w:line="240" w:lineRule="auto"/>
              <w:jc w:val="both"/>
              <w:rPr>
                <w:rFonts w:ascii="Times New Roman" w:hAnsi="Times New Roman" w:cs="Times New Roman"/>
                <w:b/>
                <w:sz w:val="20"/>
                <w:szCs w:val="20"/>
              </w:rPr>
            </w:pPr>
            <w:r w:rsidRPr="00AC3F6E">
              <w:rPr>
                <w:rFonts w:ascii="Times New Roman" w:hAnsi="Times New Roman" w:cs="Times New Roman"/>
                <w:b/>
                <w:sz w:val="20"/>
                <w:szCs w:val="20"/>
              </w:rPr>
              <w:t xml:space="preserve">Подготовка УП на базе системы «ТЕХТРАН» </w:t>
            </w:r>
          </w:p>
          <w:p w:rsidR="000A2D7C" w:rsidRPr="00AC3F6E" w:rsidRDefault="000A2D7C" w:rsidP="00E44BAF">
            <w:pPr>
              <w:spacing w:after="0" w:line="240" w:lineRule="auto"/>
              <w:jc w:val="both"/>
              <w:rPr>
                <w:rFonts w:ascii="Times New Roman" w:hAnsi="Times New Roman" w:cs="Times New Roman"/>
                <w:b/>
                <w:sz w:val="20"/>
                <w:szCs w:val="20"/>
              </w:rPr>
            </w:pPr>
            <w:r w:rsidRPr="00AC3F6E">
              <w:rPr>
                <w:rFonts w:ascii="Times New Roman" w:hAnsi="Times New Roman" w:cs="Times New Roman"/>
                <w:sz w:val="20"/>
                <w:szCs w:val="20"/>
              </w:rPr>
              <w:t>Разработка УП для токарных станков. Разработка УП для фрезерных станков.</w:t>
            </w:r>
            <w:r w:rsidRPr="00AC3F6E">
              <w:rPr>
                <w:rFonts w:ascii="Times New Roman" w:hAnsi="Times New Roman" w:cs="Times New Roman"/>
                <w:b/>
                <w:sz w:val="20"/>
                <w:szCs w:val="20"/>
              </w:rPr>
              <w:t xml:space="preserve"> Разработка УП на базе CAD/CAM системы фирмы </w:t>
            </w:r>
            <w:proofErr w:type="spellStart"/>
            <w:r w:rsidRPr="00AC3F6E">
              <w:rPr>
                <w:rFonts w:ascii="Times New Roman" w:hAnsi="Times New Roman" w:cs="Times New Roman"/>
                <w:b/>
                <w:sz w:val="20"/>
                <w:szCs w:val="20"/>
              </w:rPr>
              <w:t>Delcam</w:t>
            </w:r>
            <w:proofErr w:type="spellEnd"/>
            <w:r w:rsidRPr="00AC3F6E">
              <w:rPr>
                <w:rFonts w:ascii="Times New Roman" w:hAnsi="Times New Roman" w:cs="Times New Roman"/>
                <w:b/>
                <w:sz w:val="20"/>
                <w:szCs w:val="20"/>
              </w:rPr>
              <w:t xml:space="preserve"> </w:t>
            </w:r>
            <w:proofErr w:type="spellStart"/>
            <w:r w:rsidRPr="00AC3F6E">
              <w:rPr>
                <w:rFonts w:ascii="Times New Roman" w:hAnsi="Times New Roman" w:cs="Times New Roman"/>
                <w:b/>
                <w:sz w:val="20"/>
                <w:szCs w:val="20"/>
              </w:rPr>
              <w:t>pic</w:t>
            </w:r>
            <w:proofErr w:type="spellEnd"/>
            <w:r w:rsidRPr="00AC3F6E">
              <w:rPr>
                <w:rFonts w:ascii="Times New Roman" w:hAnsi="Times New Roman" w:cs="Times New Roman"/>
                <w:b/>
                <w:sz w:val="20"/>
                <w:szCs w:val="20"/>
              </w:rPr>
              <w:t xml:space="preserve"> </w:t>
            </w:r>
          </w:p>
          <w:p w:rsidR="000A2D7C" w:rsidRPr="00AC3F6E" w:rsidRDefault="000A2D7C" w:rsidP="00E44BAF">
            <w:pPr>
              <w:spacing w:after="0" w:line="240" w:lineRule="auto"/>
              <w:jc w:val="both"/>
              <w:rPr>
                <w:rFonts w:ascii="Times New Roman" w:hAnsi="Times New Roman" w:cs="Times New Roman"/>
                <w:sz w:val="20"/>
                <w:szCs w:val="20"/>
              </w:rPr>
            </w:pPr>
            <w:r w:rsidRPr="00AC3F6E">
              <w:rPr>
                <w:rFonts w:ascii="Times New Roman" w:hAnsi="Times New Roman" w:cs="Times New Roman"/>
                <w:sz w:val="20"/>
                <w:szCs w:val="20"/>
              </w:rPr>
              <w:t xml:space="preserve"> Программирование объемной фрезерной обработки. Программирование обработки сложных художественно-графических рельефов</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4" w:space="0" w:color="auto"/>
              <w:right w:val="single" w:sz="4" w:space="0" w:color="auto"/>
            </w:tcBorders>
            <w:shd w:val="clear" w:color="auto" w:fill="FFFFFF"/>
            <w:tcMar>
              <w:top w:w="0" w:type="dxa"/>
              <w:left w:w="108" w:type="dxa"/>
              <w:bottom w:w="0" w:type="dxa"/>
              <w:right w:w="108" w:type="dxa"/>
            </w:tcMar>
          </w:tcPr>
          <w:p w:rsidR="000A2D7C" w:rsidRPr="00AC3F6E"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0A2D7C" w:rsidRPr="00AC3F6E" w:rsidRDefault="000A2D7C" w:rsidP="00E44BAF">
            <w:pPr>
              <w:spacing w:after="0" w:line="240" w:lineRule="auto"/>
              <w:jc w:val="center"/>
              <w:rPr>
                <w:rFonts w:ascii="Times New Roman" w:eastAsia="Calibri" w:hAnsi="Times New Roman" w:cs="Times New Roman"/>
                <w:bCs/>
                <w:sz w:val="20"/>
                <w:szCs w:val="20"/>
              </w:rPr>
            </w:pPr>
            <w:r w:rsidRPr="00AC3F6E">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AC3F6E" w:rsidRDefault="000A2D7C" w:rsidP="00E44BAF">
            <w:pPr>
              <w:spacing w:after="0" w:line="240" w:lineRule="auto"/>
              <w:jc w:val="both"/>
              <w:rPr>
                <w:rFonts w:ascii="Times New Roman" w:hAnsi="Times New Roman" w:cs="Times New Roman"/>
                <w:b/>
                <w:sz w:val="20"/>
                <w:szCs w:val="20"/>
              </w:rPr>
            </w:pPr>
            <w:r w:rsidRPr="00AC3F6E">
              <w:rPr>
                <w:rFonts w:ascii="Times New Roman" w:hAnsi="Times New Roman" w:cs="Times New Roman"/>
                <w:b/>
                <w:sz w:val="20"/>
                <w:szCs w:val="20"/>
              </w:rPr>
              <w:t xml:space="preserve">Особенности подготовки УП для сверхскоростного фрезерования </w:t>
            </w:r>
          </w:p>
          <w:p w:rsidR="000A2D7C" w:rsidRPr="00AC3F6E" w:rsidRDefault="000A2D7C" w:rsidP="00E44BAF">
            <w:pPr>
              <w:spacing w:after="0" w:line="240" w:lineRule="auto"/>
              <w:jc w:val="both"/>
              <w:rPr>
                <w:rFonts w:ascii="Times New Roman" w:hAnsi="Times New Roman" w:cs="Times New Roman"/>
                <w:sz w:val="20"/>
                <w:szCs w:val="20"/>
              </w:rPr>
            </w:pPr>
            <w:r w:rsidRPr="00AC3F6E">
              <w:rPr>
                <w:rFonts w:ascii="Times New Roman" w:hAnsi="Times New Roman" w:cs="Times New Roman"/>
                <w:sz w:val="20"/>
                <w:szCs w:val="20"/>
              </w:rPr>
              <w:t xml:space="preserve"> Высокоскоростная обработка. Требования к </w:t>
            </w:r>
            <w:proofErr w:type="spellStart"/>
            <w:proofErr w:type="gramStart"/>
            <w:r w:rsidRPr="00AC3F6E">
              <w:rPr>
                <w:rFonts w:ascii="Times New Roman" w:hAnsi="Times New Roman" w:cs="Times New Roman"/>
                <w:sz w:val="20"/>
                <w:szCs w:val="20"/>
              </w:rPr>
              <w:t>САМ-системам</w:t>
            </w:r>
            <w:proofErr w:type="spellEnd"/>
            <w:proofErr w:type="gramEnd"/>
            <w:r w:rsidRPr="00AC3F6E">
              <w:rPr>
                <w:rFonts w:ascii="Times New Roman" w:hAnsi="Times New Roman" w:cs="Times New Roman"/>
                <w:sz w:val="20"/>
                <w:szCs w:val="20"/>
              </w:rPr>
              <w:t xml:space="preserve"> для высокоскоростной обработки. Преимущества высокоскоростной обработки литейных форм и пресс-форм. Подготовка технологических процессов на базе CAD/CAM систем</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0A2D7C" w:rsidRPr="00FC037C" w:rsidTr="00E44BAF">
        <w:trPr>
          <w:gridAfter w:val="1"/>
          <w:wAfter w:w="10" w:type="dxa"/>
          <w:trHeight w:val="373"/>
        </w:trPr>
        <w:tc>
          <w:tcPr>
            <w:tcW w:w="2697" w:type="dxa"/>
            <w:vMerge/>
            <w:tcBorders>
              <w:left w:val="single" w:sz="4" w:space="0" w:color="auto"/>
              <w:right w:val="single" w:sz="4" w:space="0" w:color="auto"/>
            </w:tcBorders>
            <w:shd w:val="clear" w:color="auto" w:fill="FFFFFF"/>
            <w:tcMar>
              <w:top w:w="0" w:type="dxa"/>
              <w:left w:w="108" w:type="dxa"/>
              <w:bottom w:w="0" w:type="dxa"/>
              <w:right w:w="108" w:type="dxa"/>
            </w:tcMar>
          </w:tcPr>
          <w:p w:rsidR="000A2D7C" w:rsidRPr="00AC3F6E"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8719" w:type="dxa"/>
            <w:gridSpan w:val="4"/>
            <w:tcBorders>
              <w:top w:val="single" w:sz="8" w:space="0" w:color="000000"/>
              <w:left w:val="single" w:sz="4" w:space="0" w:color="auto"/>
              <w:bottom w:val="single" w:sz="8" w:space="0" w:color="000000"/>
              <w:right w:val="single" w:sz="8" w:space="0" w:color="000000"/>
            </w:tcBorders>
            <w:shd w:val="clear" w:color="auto" w:fill="FFFFFF"/>
          </w:tcPr>
          <w:p w:rsidR="000A2D7C" w:rsidRPr="00AC3F6E" w:rsidRDefault="000A2D7C" w:rsidP="00E44BAF">
            <w:pPr>
              <w:pStyle w:val="af1"/>
              <w:spacing w:after="0"/>
              <w:rPr>
                <w:rFonts w:ascii="Times New Roman" w:eastAsia="Calibri" w:hAnsi="Times New Roman"/>
                <w:bCs/>
                <w:sz w:val="20"/>
                <w:szCs w:val="20"/>
                <w:lang w:eastAsia="ru-RU"/>
              </w:rPr>
            </w:pPr>
            <w:r w:rsidRPr="00AC3F6E">
              <w:rPr>
                <w:rFonts w:ascii="Times New Roman" w:eastAsia="Calibri" w:hAnsi="Times New Roman"/>
                <w:b/>
                <w:bCs/>
                <w:sz w:val="20"/>
                <w:szCs w:val="20"/>
              </w:rPr>
              <w:t>Практические работы</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634" w:type="dxa"/>
            <w:vMerge w:val="restart"/>
            <w:tcBorders>
              <w:top w:val="single" w:sz="8" w:space="0" w:color="000000"/>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0A2D7C" w:rsidRPr="00FC037C" w:rsidTr="00E44BAF">
        <w:trPr>
          <w:gridAfter w:val="1"/>
          <w:wAfter w:w="10" w:type="dxa"/>
          <w:trHeight w:val="373"/>
        </w:trPr>
        <w:tc>
          <w:tcPr>
            <w:tcW w:w="2697" w:type="dxa"/>
            <w:vMerge/>
            <w:tcBorders>
              <w:left w:val="single" w:sz="4" w:space="0" w:color="auto"/>
              <w:right w:val="single" w:sz="4" w:space="0" w:color="auto"/>
            </w:tcBorders>
            <w:shd w:val="clear" w:color="auto" w:fill="FFFFFF"/>
            <w:tcMar>
              <w:top w:w="0" w:type="dxa"/>
              <w:left w:w="108" w:type="dxa"/>
              <w:bottom w:w="0" w:type="dxa"/>
              <w:right w:w="108" w:type="dxa"/>
            </w:tcMar>
          </w:tcPr>
          <w:p w:rsidR="000A2D7C" w:rsidRPr="00AC3F6E"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0A2D7C" w:rsidRPr="00AC3F6E" w:rsidRDefault="000A2D7C" w:rsidP="00E44BAF">
            <w:pPr>
              <w:spacing w:after="0" w:line="240" w:lineRule="auto"/>
              <w:jc w:val="center"/>
              <w:rPr>
                <w:rFonts w:ascii="Times New Roman" w:eastAsia="Calibri" w:hAnsi="Times New Roman" w:cs="Times New Roman"/>
                <w:bCs/>
                <w:sz w:val="20"/>
                <w:szCs w:val="20"/>
              </w:rPr>
            </w:pPr>
            <w:r w:rsidRPr="00AC3F6E">
              <w:rPr>
                <w:rFonts w:ascii="Times New Roman" w:eastAsia="Calibri" w:hAnsi="Times New Roman" w:cs="Times New Roman"/>
                <w:bCs/>
                <w:sz w:val="20"/>
                <w:szCs w:val="20"/>
              </w:rPr>
              <w:t>1</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AC3F6E" w:rsidRDefault="000A2D7C" w:rsidP="00E44BAF">
            <w:pPr>
              <w:pStyle w:val="af1"/>
              <w:spacing w:after="0"/>
              <w:jc w:val="both"/>
              <w:rPr>
                <w:rFonts w:ascii="Times New Roman" w:hAnsi="Times New Roman"/>
                <w:sz w:val="20"/>
                <w:szCs w:val="20"/>
                <w:lang w:eastAsia="ru-RU"/>
              </w:rPr>
            </w:pPr>
            <w:r w:rsidRPr="00AC3F6E">
              <w:rPr>
                <w:rFonts w:ascii="Times New Roman" w:hAnsi="Times New Roman"/>
                <w:sz w:val="20"/>
                <w:szCs w:val="20"/>
                <w:lang w:eastAsia="ru-RU"/>
              </w:rPr>
              <w:t xml:space="preserve">Разбор программы объемной фрезерной обработки. </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2697"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0A2D7C" w:rsidRPr="00AC3F6E" w:rsidRDefault="000A2D7C" w:rsidP="00E44BAF">
            <w:pPr>
              <w:shd w:val="clear" w:color="auto" w:fill="FFFFFF"/>
              <w:spacing w:after="0" w:line="240" w:lineRule="auto"/>
              <w:ind w:left="52" w:right="10"/>
              <w:jc w:val="center"/>
              <w:rPr>
                <w:rFonts w:ascii="Times New Roman" w:eastAsia="Times New Roman" w:hAnsi="Times New Roman" w:cs="Times New Roman"/>
                <w:b/>
                <w:bCs/>
                <w:color w:val="000000"/>
                <w:sz w:val="20"/>
                <w:szCs w:val="20"/>
              </w:rPr>
            </w:pPr>
          </w:p>
        </w:tc>
        <w:tc>
          <w:tcPr>
            <w:tcW w:w="564" w:type="dxa"/>
            <w:gridSpan w:val="3"/>
            <w:tcBorders>
              <w:top w:val="single" w:sz="8" w:space="0" w:color="000000"/>
              <w:left w:val="single" w:sz="4" w:space="0" w:color="auto"/>
              <w:bottom w:val="single" w:sz="8" w:space="0" w:color="000000"/>
              <w:right w:val="single" w:sz="8" w:space="0" w:color="000000"/>
            </w:tcBorders>
            <w:shd w:val="clear" w:color="auto" w:fill="FFFFFF"/>
          </w:tcPr>
          <w:p w:rsidR="000A2D7C" w:rsidRPr="00AC3F6E" w:rsidRDefault="000A2D7C" w:rsidP="00E44BAF">
            <w:pPr>
              <w:spacing w:after="0" w:line="240" w:lineRule="auto"/>
              <w:jc w:val="center"/>
              <w:rPr>
                <w:rFonts w:ascii="Times New Roman" w:eastAsia="Calibri" w:hAnsi="Times New Roman" w:cs="Times New Roman"/>
                <w:bCs/>
                <w:sz w:val="20"/>
                <w:szCs w:val="20"/>
              </w:rPr>
            </w:pPr>
            <w:r w:rsidRPr="00AC3F6E">
              <w:rPr>
                <w:rFonts w:ascii="Times New Roman" w:eastAsia="Calibri" w:hAnsi="Times New Roman" w:cs="Times New Roman"/>
                <w:bCs/>
                <w:sz w:val="20"/>
                <w:szCs w:val="20"/>
              </w:rPr>
              <w:t>2</w:t>
            </w:r>
          </w:p>
        </w:tc>
        <w:tc>
          <w:tcPr>
            <w:tcW w:w="8155" w:type="dxa"/>
            <w:tcBorders>
              <w:top w:val="single" w:sz="8" w:space="0" w:color="000000"/>
              <w:left w:val="single" w:sz="8" w:space="0" w:color="000000"/>
              <w:bottom w:val="single" w:sz="8" w:space="0" w:color="000000"/>
              <w:right w:val="single" w:sz="8" w:space="0" w:color="000000"/>
            </w:tcBorders>
            <w:shd w:val="clear" w:color="auto" w:fill="FFFFFF"/>
          </w:tcPr>
          <w:p w:rsidR="000A2D7C" w:rsidRPr="00AC3F6E" w:rsidRDefault="000A2D7C" w:rsidP="00E44BAF">
            <w:pPr>
              <w:pStyle w:val="af1"/>
              <w:spacing w:after="0"/>
              <w:jc w:val="both"/>
              <w:rPr>
                <w:rFonts w:ascii="Times New Roman" w:hAnsi="Times New Roman"/>
                <w:sz w:val="20"/>
                <w:szCs w:val="20"/>
                <w:lang w:eastAsia="ru-RU"/>
              </w:rPr>
            </w:pPr>
            <w:r w:rsidRPr="00AC3F6E">
              <w:rPr>
                <w:rFonts w:ascii="Times New Roman" w:hAnsi="Times New Roman"/>
                <w:sz w:val="20"/>
                <w:szCs w:val="20"/>
                <w:lang w:eastAsia="ru-RU"/>
              </w:rPr>
              <w:t>Разбор программы обработки сложных художественно-графических рельефов</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c>
          <w:tcPr>
            <w:tcW w:w="1634" w:type="dxa"/>
            <w:vMerge/>
            <w:tcBorders>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rPr>
                <w:rFonts w:ascii="Times New Roman" w:eastAsia="Times New Roman" w:hAnsi="Times New Roman" w:cs="Times New Roman"/>
                <w:color w:val="000000"/>
                <w:sz w:val="20"/>
                <w:szCs w:val="20"/>
              </w:rPr>
            </w:pPr>
          </w:p>
        </w:tc>
      </w:tr>
      <w:tr w:rsidR="000A2D7C" w:rsidRPr="00FC037C" w:rsidTr="00E44BAF">
        <w:trPr>
          <w:gridAfter w:val="1"/>
          <w:wAfter w:w="10" w:type="dxa"/>
          <w:trHeight w:val="373"/>
        </w:trPr>
        <w:tc>
          <w:tcPr>
            <w:tcW w:w="11416" w:type="dxa"/>
            <w:gridSpan w:val="5"/>
            <w:tcBorders>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0A2D7C" w:rsidRPr="00984BD0" w:rsidRDefault="000A2D7C" w:rsidP="00E44BAF">
            <w:pPr>
              <w:spacing w:after="0" w:line="240" w:lineRule="auto"/>
              <w:rPr>
                <w:rFonts w:ascii="Times New Roman" w:hAnsi="Times New Roman" w:cs="Times New Roman"/>
                <w:b/>
                <w:sz w:val="20"/>
                <w:szCs w:val="20"/>
              </w:rPr>
            </w:pPr>
            <w:r w:rsidRPr="00984BD0">
              <w:rPr>
                <w:rFonts w:ascii="Times New Roman" w:hAnsi="Times New Roman" w:cs="Times New Roman"/>
                <w:b/>
                <w:bCs/>
                <w:sz w:val="20"/>
                <w:szCs w:val="20"/>
              </w:rPr>
              <w:t>Учебная практика раздела 2</w:t>
            </w:r>
          </w:p>
          <w:p w:rsidR="000A2D7C" w:rsidRPr="00984BD0" w:rsidRDefault="000A2D7C" w:rsidP="00E44BAF">
            <w:pPr>
              <w:pStyle w:val="af1"/>
              <w:spacing w:after="0"/>
              <w:jc w:val="left"/>
              <w:rPr>
                <w:rFonts w:ascii="Times New Roman" w:hAnsi="Times New Roman"/>
                <w:bCs/>
                <w:sz w:val="20"/>
                <w:szCs w:val="20"/>
              </w:rPr>
            </w:pPr>
            <w:r w:rsidRPr="00984BD0">
              <w:rPr>
                <w:rFonts w:ascii="Times New Roman" w:hAnsi="Times New Roman"/>
                <w:bCs/>
                <w:sz w:val="20"/>
                <w:szCs w:val="20"/>
              </w:rPr>
              <w:t>Виды работ:</w:t>
            </w:r>
          </w:p>
          <w:p w:rsidR="000A2D7C" w:rsidRPr="00984BD0" w:rsidRDefault="000A2D7C" w:rsidP="00E44BAF">
            <w:pPr>
              <w:pStyle w:val="a5"/>
              <w:numPr>
                <w:ilvl w:val="0"/>
                <w:numId w:val="18"/>
              </w:numPr>
              <w:spacing w:before="0" w:after="0"/>
              <w:contextualSpacing/>
              <w:rPr>
                <w:sz w:val="20"/>
                <w:szCs w:val="20"/>
              </w:rPr>
            </w:pPr>
            <w:r w:rsidRPr="00984BD0">
              <w:rPr>
                <w:sz w:val="20"/>
                <w:szCs w:val="20"/>
              </w:rPr>
              <w:t>Обработка наружных и внутренних конических поверхностей</w:t>
            </w:r>
          </w:p>
          <w:p w:rsidR="000A2D7C" w:rsidRPr="00984BD0" w:rsidRDefault="000A2D7C" w:rsidP="00E44BAF">
            <w:pPr>
              <w:pStyle w:val="a5"/>
              <w:numPr>
                <w:ilvl w:val="0"/>
                <w:numId w:val="18"/>
              </w:numPr>
              <w:spacing w:before="0" w:after="0"/>
              <w:contextualSpacing/>
              <w:rPr>
                <w:sz w:val="20"/>
                <w:szCs w:val="20"/>
              </w:rPr>
            </w:pPr>
            <w:r w:rsidRPr="00984BD0">
              <w:rPr>
                <w:sz w:val="20"/>
                <w:szCs w:val="20"/>
              </w:rPr>
              <w:t>Обработка фасонных поверхностей</w:t>
            </w:r>
          </w:p>
          <w:p w:rsidR="000A2D7C" w:rsidRPr="00984BD0" w:rsidRDefault="000A2D7C" w:rsidP="00E44BAF">
            <w:pPr>
              <w:pStyle w:val="a5"/>
              <w:numPr>
                <w:ilvl w:val="0"/>
                <w:numId w:val="18"/>
              </w:numPr>
              <w:spacing w:before="0" w:after="0"/>
              <w:contextualSpacing/>
              <w:rPr>
                <w:sz w:val="20"/>
                <w:szCs w:val="20"/>
              </w:rPr>
            </w:pPr>
            <w:r w:rsidRPr="00984BD0">
              <w:rPr>
                <w:sz w:val="20"/>
                <w:szCs w:val="20"/>
              </w:rPr>
              <w:t>Нарезание наружной и внутренней резьбы</w:t>
            </w:r>
          </w:p>
          <w:p w:rsidR="000A2D7C" w:rsidRPr="00984BD0" w:rsidRDefault="000A2D7C" w:rsidP="00E44BAF">
            <w:pPr>
              <w:pStyle w:val="a5"/>
              <w:numPr>
                <w:ilvl w:val="0"/>
                <w:numId w:val="18"/>
              </w:numPr>
              <w:spacing w:before="0" w:after="0"/>
              <w:contextualSpacing/>
              <w:rPr>
                <w:sz w:val="20"/>
                <w:szCs w:val="20"/>
              </w:rPr>
            </w:pPr>
            <w:r w:rsidRPr="00984BD0">
              <w:rPr>
                <w:sz w:val="20"/>
                <w:szCs w:val="20"/>
              </w:rPr>
              <w:t>Выполнение наладки фрезерного станка</w:t>
            </w:r>
          </w:p>
          <w:p w:rsidR="000A2D7C" w:rsidRPr="00984BD0" w:rsidRDefault="000A2D7C" w:rsidP="00E44BAF">
            <w:pPr>
              <w:pStyle w:val="a5"/>
              <w:numPr>
                <w:ilvl w:val="0"/>
                <w:numId w:val="18"/>
              </w:numPr>
              <w:spacing w:before="0" w:after="0"/>
              <w:contextualSpacing/>
              <w:rPr>
                <w:sz w:val="20"/>
                <w:szCs w:val="20"/>
              </w:rPr>
            </w:pPr>
            <w:r w:rsidRPr="00984BD0">
              <w:rPr>
                <w:sz w:val="20"/>
                <w:szCs w:val="20"/>
              </w:rPr>
              <w:t>Фрезерование плоских поверхностей</w:t>
            </w:r>
          </w:p>
          <w:p w:rsidR="000A2D7C" w:rsidRPr="00FD3BB5" w:rsidRDefault="000A2D7C" w:rsidP="00E44BAF">
            <w:pPr>
              <w:pStyle w:val="a5"/>
              <w:numPr>
                <w:ilvl w:val="0"/>
                <w:numId w:val="18"/>
              </w:numPr>
              <w:spacing w:before="0" w:after="0"/>
              <w:contextualSpacing/>
            </w:pPr>
            <w:r w:rsidRPr="00984BD0">
              <w:rPr>
                <w:sz w:val="20"/>
                <w:szCs w:val="20"/>
              </w:rPr>
              <w:t>Фрезерование прямоугольных пазов, канавок и уступов. Разрезание металла</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2F775D" w:rsidRDefault="000A2D7C" w:rsidP="00E44BAF">
            <w:pPr>
              <w:spacing w:after="0" w:line="240" w:lineRule="auto"/>
              <w:jc w:val="center"/>
              <w:rPr>
                <w:rFonts w:ascii="Times New Roman" w:eastAsia="Times New Roman" w:hAnsi="Times New Roman" w:cs="Times New Roman"/>
                <w:b/>
                <w:color w:val="000000"/>
                <w:sz w:val="20"/>
                <w:szCs w:val="20"/>
              </w:rPr>
            </w:pPr>
            <w:r w:rsidRPr="002F775D">
              <w:rPr>
                <w:rFonts w:ascii="Times New Roman" w:eastAsia="Times New Roman" w:hAnsi="Times New Roman" w:cs="Times New Roman"/>
                <w:b/>
                <w:color w:val="000000"/>
                <w:sz w:val="20"/>
                <w:szCs w:val="20"/>
              </w:rPr>
              <w:t>36</w:t>
            </w: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0A2D7C" w:rsidRPr="00FC037C" w:rsidTr="00E44BAF">
        <w:trPr>
          <w:gridAfter w:val="1"/>
          <w:wAfter w:w="10" w:type="dxa"/>
          <w:trHeight w:val="373"/>
        </w:trPr>
        <w:tc>
          <w:tcPr>
            <w:tcW w:w="11416" w:type="dxa"/>
            <w:gridSpan w:val="5"/>
            <w:tcBorders>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0A2D7C" w:rsidRPr="00984BD0" w:rsidRDefault="000A2D7C" w:rsidP="00E44BAF">
            <w:pPr>
              <w:spacing w:after="0" w:line="240" w:lineRule="auto"/>
              <w:rPr>
                <w:rFonts w:ascii="Times New Roman" w:hAnsi="Times New Roman" w:cs="Times New Roman"/>
                <w:b/>
                <w:sz w:val="20"/>
                <w:szCs w:val="20"/>
              </w:rPr>
            </w:pPr>
            <w:r w:rsidRPr="00984BD0">
              <w:rPr>
                <w:rFonts w:ascii="Times New Roman" w:hAnsi="Times New Roman" w:cs="Times New Roman"/>
                <w:b/>
                <w:bCs/>
                <w:sz w:val="20"/>
                <w:szCs w:val="20"/>
              </w:rPr>
              <w:t>Производственная практика</w:t>
            </w:r>
            <w:r w:rsidRPr="00984BD0">
              <w:rPr>
                <w:rFonts w:ascii="Times New Roman" w:hAnsi="Times New Roman" w:cs="Times New Roman"/>
                <w:b/>
                <w:sz w:val="20"/>
                <w:szCs w:val="20"/>
              </w:rPr>
              <w:t xml:space="preserve"> (по профилю специальности) итоговая по модулю</w:t>
            </w:r>
            <w:r>
              <w:rPr>
                <w:rFonts w:ascii="Times New Roman" w:hAnsi="Times New Roman" w:cs="Times New Roman"/>
                <w:b/>
                <w:sz w:val="20"/>
                <w:szCs w:val="20"/>
              </w:rPr>
              <w:t xml:space="preserve"> ПМ 01 Разработка технологических процессов изготовления деталей машин</w:t>
            </w:r>
          </w:p>
          <w:p w:rsidR="000A2D7C" w:rsidRPr="00984BD0" w:rsidRDefault="000A2D7C" w:rsidP="00E44BAF">
            <w:pPr>
              <w:spacing w:after="0" w:line="240" w:lineRule="auto"/>
              <w:rPr>
                <w:rFonts w:ascii="Times New Roman" w:hAnsi="Times New Roman" w:cs="Times New Roman"/>
                <w:sz w:val="20"/>
                <w:szCs w:val="20"/>
              </w:rPr>
            </w:pPr>
            <w:r w:rsidRPr="00984BD0">
              <w:rPr>
                <w:rFonts w:ascii="Times New Roman" w:hAnsi="Times New Roman" w:cs="Times New Roman"/>
                <w:sz w:val="20"/>
                <w:szCs w:val="20"/>
              </w:rPr>
              <w:t>Виды работ:</w:t>
            </w:r>
          </w:p>
          <w:p w:rsidR="000A2D7C" w:rsidRPr="00984BD0" w:rsidRDefault="000A2D7C" w:rsidP="00E44BAF">
            <w:pPr>
              <w:pStyle w:val="a5"/>
              <w:numPr>
                <w:ilvl w:val="0"/>
                <w:numId w:val="19"/>
              </w:numPr>
              <w:spacing w:before="0" w:after="0"/>
              <w:contextualSpacing/>
              <w:rPr>
                <w:sz w:val="20"/>
                <w:szCs w:val="20"/>
              </w:rPr>
            </w:pPr>
            <w:r w:rsidRPr="00984BD0">
              <w:rPr>
                <w:sz w:val="20"/>
                <w:szCs w:val="20"/>
              </w:rPr>
              <w:t xml:space="preserve">Подготовительный </w:t>
            </w:r>
            <w:proofErr w:type="spellStart"/>
            <w:r w:rsidRPr="00984BD0">
              <w:rPr>
                <w:sz w:val="20"/>
                <w:szCs w:val="20"/>
              </w:rPr>
              <w:t>этап</w:t>
            </w:r>
            <w:proofErr w:type="gramStart"/>
            <w:r w:rsidRPr="00984BD0">
              <w:rPr>
                <w:sz w:val="20"/>
                <w:szCs w:val="20"/>
              </w:rPr>
              <w:t>.О</w:t>
            </w:r>
            <w:proofErr w:type="gramEnd"/>
            <w:r w:rsidRPr="00984BD0">
              <w:rPr>
                <w:sz w:val="20"/>
                <w:szCs w:val="20"/>
              </w:rPr>
              <w:t>знакомление</w:t>
            </w:r>
            <w:proofErr w:type="spellEnd"/>
            <w:r w:rsidRPr="00984BD0">
              <w:rPr>
                <w:sz w:val="20"/>
                <w:szCs w:val="20"/>
              </w:rPr>
              <w:t xml:space="preserve"> с предприятием, с рабочим местом.  Техника безопасности при выполнении  санитарно-технических и электрогазосварочных работ.</w:t>
            </w:r>
          </w:p>
          <w:p w:rsidR="000A2D7C" w:rsidRPr="00984BD0" w:rsidRDefault="000A2D7C" w:rsidP="00E44BAF">
            <w:pPr>
              <w:pStyle w:val="a5"/>
              <w:numPr>
                <w:ilvl w:val="0"/>
                <w:numId w:val="19"/>
              </w:numPr>
              <w:spacing w:before="0" w:after="0"/>
              <w:contextualSpacing/>
              <w:rPr>
                <w:sz w:val="20"/>
                <w:szCs w:val="20"/>
              </w:rPr>
            </w:pPr>
            <w:r w:rsidRPr="00984BD0">
              <w:rPr>
                <w:sz w:val="20"/>
                <w:szCs w:val="20"/>
              </w:rPr>
              <w:t xml:space="preserve"> Технологическое оборудование и оснастка машиностроительных производств</w:t>
            </w:r>
          </w:p>
          <w:p w:rsidR="000A2D7C" w:rsidRPr="00984BD0" w:rsidRDefault="000A2D7C" w:rsidP="00E44BAF">
            <w:pPr>
              <w:pStyle w:val="a5"/>
              <w:numPr>
                <w:ilvl w:val="0"/>
                <w:numId w:val="19"/>
              </w:numPr>
              <w:spacing w:before="0" w:after="0"/>
              <w:contextualSpacing/>
              <w:rPr>
                <w:sz w:val="20"/>
                <w:szCs w:val="20"/>
              </w:rPr>
            </w:pPr>
            <w:r w:rsidRPr="00984BD0">
              <w:rPr>
                <w:sz w:val="20"/>
                <w:szCs w:val="20"/>
              </w:rPr>
              <w:t xml:space="preserve"> Технологическое оборудование и оснастка машиностроительных производств</w:t>
            </w:r>
          </w:p>
          <w:p w:rsidR="000A2D7C" w:rsidRPr="00984BD0" w:rsidRDefault="000A2D7C" w:rsidP="00E44BAF">
            <w:pPr>
              <w:pStyle w:val="a5"/>
              <w:numPr>
                <w:ilvl w:val="0"/>
                <w:numId w:val="19"/>
              </w:numPr>
              <w:spacing w:before="0" w:after="0"/>
              <w:contextualSpacing/>
              <w:rPr>
                <w:rFonts w:eastAsia="Calibri"/>
                <w:b/>
                <w:bCs/>
                <w:sz w:val="20"/>
                <w:szCs w:val="20"/>
              </w:rPr>
            </w:pPr>
            <w:r w:rsidRPr="00984BD0">
              <w:rPr>
                <w:sz w:val="20"/>
                <w:szCs w:val="20"/>
              </w:rPr>
              <w:t xml:space="preserve"> Металлообрабатывающие станки: устройство, кинематика, наладка</w:t>
            </w:r>
          </w:p>
          <w:p w:rsidR="000A2D7C" w:rsidRPr="00984BD0" w:rsidRDefault="000A2D7C" w:rsidP="00E44BAF">
            <w:pPr>
              <w:pStyle w:val="a5"/>
              <w:numPr>
                <w:ilvl w:val="0"/>
                <w:numId w:val="19"/>
              </w:numPr>
              <w:spacing w:before="0" w:after="0"/>
              <w:contextualSpacing/>
              <w:rPr>
                <w:sz w:val="20"/>
                <w:szCs w:val="20"/>
              </w:rPr>
            </w:pPr>
            <w:r w:rsidRPr="00984BD0">
              <w:rPr>
                <w:sz w:val="20"/>
                <w:szCs w:val="20"/>
              </w:rPr>
              <w:t xml:space="preserve"> Технологическое оборудование автоматизированного производства</w:t>
            </w:r>
          </w:p>
          <w:p w:rsidR="000A2D7C" w:rsidRPr="00984BD0" w:rsidRDefault="000A2D7C" w:rsidP="00E44BAF">
            <w:pPr>
              <w:pStyle w:val="a5"/>
              <w:numPr>
                <w:ilvl w:val="0"/>
                <w:numId w:val="19"/>
              </w:numPr>
              <w:spacing w:before="0" w:after="0"/>
              <w:contextualSpacing/>
              <w:rPr>
                <w:sz w:val="20"/>
                <w:szCs w:val="20"/>
              </w:rPr>
            </w:pPr>
            <w:r w:rsidRPr="00984BD0">
              <w:rPr>
                <w:sz w:val="20"/>
                <w:szCs w:val="20"/>
              </w:rPr>
              <w:t xml:space="preserve"> Программирование обработки на токарных станках с ЧПУ</w:t>
            </w:r>
          </w:p>
          <w:p w:rsidR="000A2D7C" w:rsidRPr="00984BD0" w:rsidRDefault="000A2D7C" w:rsidP="00E44BAF">
            <w:pPr>
              <w:pStyle w:val="a5"/>
              <w:numPr>
                <w:ilvl w:val="0"/>
                <w:numId w:val="19"/>
              </w:numPr>
              <w:spacing w:before="0" w:after="0"/>
              <w:contextualSpacing/>
              <w:rPr>
                <w:sz w:val="20"/>
                <w:szCs w:val="20"/>
              </w:rPr>
            </w:pPr>
            <w:r w:rsidRPr="00984BD0">
              <w:rPr>
                <w:sz w:val="20"/>
                <w:szCs w:val="20"/>
              </w:rPr>
              <w:t xml:space="preserve"> Программирование обработки на токарных станках с ЧПУ</w:t>
            </w:r>
          </w:p>
          <w:p w:rsidR="000A2D7C" w:rsidRPr="00984BD0" w:rsidRDefault="000A2D7C" w:rsidP="00E44BAF">
            <w:pPr>
              <w:pStyle w:val="a5"/>
              <w:numPr>
                <w:ilvl w:val="0"/>
                <w:numId w:val="19"/>
              </w:numPr>
              <w:spacing w:before="0" w:after="0"/>
              <w:contextualSpacing/>
              <w:rPr>
                <w:rFonts w:eastAsia="Calibri"/>
                <w:b/>
                <w:bCs/>
                <w:sz w:val="20"/>
                <w:szCs w:val="20"/>
              </w:rPr>
            </w:pPr>
            <w:r w:rsidRPr="00984BD0">
              <w:rPr>
                <w:rFonts w:eastAsia="Calibri"/>
                <w:bCs/>
                <w:sz w:val="20"/>
                <w:szCs w:val="20"/>
              </w:rPr>
              <w:t xml:space="preserve"> Программирование обработки деталей на сверлильных и фрезерных станках с ЧПУ</w:t>
            </w:r>
          </w:p>
          <w:p w:rsidR="000A2D7C" w:rsidRPr="00984BD0" w:rsidRDefault="000A2D7C" w:rsidP="00E44BAF">
            <w:pPr>
              <w:pStyle w:val="a5"/>
              <w:numPr>
                <w:ilvl w:val="0"/>
                <w:numId w:val="19"/>
              </w:numPr>
              <w:spacing w:before="0" w:after="0"/>
              <w:contextualSpacing/>
              <w:rPr>
                <w:sz w:val="20"/>
                <w:szCs w:val="20"/>
              </w:rPr>
            </w:pPr>
            <w:r w:rsidRPr="00984BD0">
              <w:rPr>
                <w:rFonts w:eastAsia="Calibri"/>
                <w:bCs/>
                <w:sz w:val="20"/>
                <w:szCs w:val="20"/>
              </w:rPr>
              <w:t xml:space="preserve"> Программирование обработки деталей на сверлильных и фрезерных станках с ЧПУ</w:t>
            </w:r>
          </w:p>
          <w:p w:rsidR="000A2D7C" w:rsidRPr="00984BD0" w:rsidRDefault="000A2D7C" w:rsidP="00E44BAF">
            <w:pPr>
              <w:pStyle w:val="a5"/>
              <w:numPr>
                <w:ilvl w:val="0"/>
                <w:numId w:val="19"/>
              </w:numPr>
              <w:spacing w:before="0" w:after="0"/>
              <w:contextualSpacing/>
              <w:rPr>
                <w:sz w:val="20"/>
                <w:szCs w:val="20"/>
              </w:rPr>
            </w:pPr>
            <w:r w:rsidRPr="00984BD0">
              <w:rPr>
                <w:rFonts w:eastAsia="Calibri"/>
                <w:bCs/>
                <w:sz w:val="20"/>
                <w:szCs w:val="20"/>
              </w:rPr>
              <w:t xml:space="preserve"> Программирование обработки деталей на сверлильных и фрезерных станках с ЧПУ</w:t>
            </w:r>
          </w:p>
          <w:p w:rsidR="000A2D7C" w:rsidRPr="00984BD0" w:rsidRDefault="000A2D7C" w:rsidP="00E44BAF">
            <w:pPr>
              <w:pStyle w:val="a5"/>
              <w:numPr>
                <w:ilvl w:val="0"/>
                <w:numId w:val="19"/>
              </w:numPr>
              <w:spacing w:before="0" w:after="0"/>
              <w:contextualSpacing/>
              <w:rPr>
                <w:sz w:val="20"/>
                <w:szCs w:val="20"/>
              </w:rPr>
            </w:pPr>
            <w:r w:rsidRPr="00984BD0">
              <w:rPr>
                <w:rFonts w:eastAsia="Calibri"/>
                <w:bCs/>
                <w:sz w:val="20"/>
                <w:szCs w:val="20"/>
              </w:rPr>
              <w:t xml:space="preserve"> Программирование обработки деталей на сверлильных и фрезерных станках с ЧПУ</w:t>
            </w:r>
          </w:p>
          <w:p w:rsidR="000A2D7C" w:rsidRPr="004D2595" w:rsidRDefault="000A2D7C" w:rsidP="00E44BAF">
            <w:pPr>
              <w:pStyle w:val="af1"/>
              <w:numPr>
                <w:ilvl w:val="0"/>
                <w:numId w:val="19"/>
              </w:numPr>
              <w:spacing w:after="0"/>
              <w:jc w:val="both"/>
              <w:rPr>
                <w:rFonts w:ascii="Times New Roman" w:hAnsi="Times New Roman"/>
                <w:b/>
                <w:sz w:val="20"/>
                <w:szCs w:val="20"/>
                <w:lang w:eastAsia="ru-RU"/>
              </w:rPr>
            </w:pPr>
            <w:r w:rsidRPr="003D0FA5">
              <w:rPr>
                <w:rFonts w:ascii="Times New Roman" w:hAnsi="Times New Roman"/>
                <w:sz w:val="20"/>
                <w:szCs w:val="20"/>
              </w:rPr>
              <w:t xml:space="preserve"> Подготовка управляющих программ на базе СА</w:t>
            </w:r>
            <w:proofErr w:type="gramStart"/>
            <w:r w:rsidRPr="003D0FA5">
              <w:rPr>
                <w:rFonts w:ascii="Times New Roman" w:hAnsi="Times New Roman"/>
                <w:sz w:val="20"/>
                <w:szCs w:val="20"/>
              </w:rPr>
              <w:t>D</w:t>
            </w:r>
            <w:proofErr w:type="gramEnd"/>
            <w:r w:rsidRPr="003D0FA5">
              <w:rPr>
                <w:rFonts w:ascii="Times New Roman" w:hAnsi="Times New Roman"/>
                <w:sz w:val="20"/>
                <w:szCs w:val="20"/>
              </w:rPr>
              <w:t>/CAM систем</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2F775D" w:rsidRDefault="000A2D7C" w:rsidP="00E44BAF">
            <w:pPr>
              <w:spacing w:after="0" w:line="240" w:lineRule="auto"/>
              <w:jc w:val="center"/>
              <w:rPr>
                <w:rFonts w:ascii="Times New Roman" w:eastAsia="Times New Roman" w:hAnsi="Times New Roman" w:cs="Times New Roman"/>
                <w:b/>
                <w:color w:val="000000"/>
                <w:sz w:val="20"/>
                <w:szCs w:val="20"/>
              </w:rPr>
            </w:pPr>
            <w:r w:rsidRPr="002F775D">
              <w:rPr>
                <w:rFonts w:ascii="Times New Roman" w:eastAsia="Times New Roman" w:hAnsi="Times New Roman" w:cs="Times New Roman"/>
                <w:b/>
                <w:color w:val="000000"/>
                <w:sz w:val="20"/>
                <w:szCs w:val="20"/>
              </w:rPr>
              <w:t>72</w:t>
            </w: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0A2D7C" w:rsidRPr="00FC037C" w:rsidTr="00E44BAF">
        <w:trPr>
          <w:gridAfter w:val="1"/>
          <w:wAfter w:w="10" w:type="dxa"/>
          <w:trHeight w:val="373"/>
        </w:trPr>
        <w:tc>
          <w:tcPr>
            <w:tcW w:w="11416" w:type="dxa"/>
            <w:gridSpan w:val="5"/>
            <w:tcBorders>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0A2D7C" w:rsidRPr="00984BD0" w:rsidRDefault="000A2D7C" w:rsidP="00E44BAF">
            <w:pPr>
              <w:pStyle w:val="af1"/>
              <w:spacing w:after="0"/>
              <w:rPr>
                <w:rFonts w:ascii="Times New Roman" w:hAnsi="Times New Roman"/>
                <w:b/>
                <w:sz w:val="20"/>
                <w:szCs w:val="20"/>
                <w:lang w:eastAsia="ru-RU"/>
              </w:rPr>
            </w:pPr>
            <w:r w:rsidRPr="00984BD0">
              <w:rPr>
                <w:rFonts w:ascii="Times New Roman" w:eastAsia="Calibri" w:hAnsi="Times New Roman"/>
                <w:b/>
                <w:bCs/>
                <w:sz w:val="20"/>
                <w:szCs w:val="20"/>
              </w:rPr>
              <w:t>Комплексный дифференцированный зачет</w:t>
            </w:r>
            <w:r w:rsidRPr="00984BD0">
              <w:rPr>
                <w:rFonts w:ascii="Times New Roman" w:hAnsi="Times New Roman"/>
                <w:b/>
                <w:bCs/>
                <w:sz w:val="20"/>
                <w:szCs w:val="20"/>
                <w:lang w:eastAsia="ru-RU"/>
              </w:rPr>
              <w:t xml:space="preserve"> по МДК 01.02 Технология разработки технологических процессов в системе автоматизированного проектирования</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2F775D" w:rsidRDefault="000A2D7C" w:rsidP="00E44BAF">
            <w:pPr>
              <w:spacing w:after="0" w:line="240" w:lineRule="auto"/>
              <w:jc w:val="center"/>
              <w:rPr>
                <w:rFonts w:ascii="Times New Roman" w:eastAsia="Times New Roman" w:hAnsi="Times New Roman" w:cs="Times New Roman"/>
                <w:b/>
                <w:color w:val="000000"/>
                <w:sz w:val="20"/>
                <w:szCs w:val="20"/>
              </w:rPr>
            </w:pPr>
            <w:r w:rsidRPr="002F775D">
              <w:rPr>
                <w:rFonts w:ascii="Times New Roman" w:eastAsia="Times New Roman" w:hAnsi="Times New Roman" w:cs="Times New Roman"/>
                <w:b/>
                <w:color w:val="000000"/>
                <w:sz w:val="20"/>
                <w:szCs w:val="20"/>
              </w:rPr>
              <w:t>2</w:t>
            </w: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0A2D7C" w:rsidRPr="00FC037C" w:rsidTr="00E44BAF">
        <w:trPr>
          <w:gridAfter w:val="1"/>
          <w:wAfter w:w="10" w:type="dxa"/>
          <w:trHeight w:val="373"/>
        </w:trPr>
        <w:tc>
          <w:tcPr>
            <w:tcW w:w="11416" w:type="dxa"/>
            <w:gridSpan w:val="5"/>
            <w:tcBorders>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0A2D7C" w:rsidRPr="00AC3F6E" w:rsidRDefault="000A2D7C" w:rsidP="00E44BAF">
            <w:pPr>
              <w:pStyle w:val="af1"/>
              <w:spacing w:after="0"/>
              <w:rPr>
                <w:rFonts w:ascii="Times New Roman" w:hAnsi="Times New Roman"/>
                <w:sz w:val="20"/>
                <w:szCs w:val="20"/>
                <w:lang w:eastAsia="ru-RU"/>
              </w:rPr>
            </w:pPr>
            <w:r w:rsidRPr="002F775D">
              <w:rPr>
                <w:rFonts w:ascii="Times New Roman" w:hAnsi="Times New Roman"/>
                <w:b/>
                <w:sz w:val="20"/>
                <w:szCs w:val="20"/>
                <w:lang w:eastAsia="ru-RU"/>
              </w:rPr>
              <w:t>Экзамен по модулю</w:t>
            </w:r>
            <w:r w:rsidRPr="00FC037C">
              <w:rPr>
                <w:rFonts w:ascii="Times New Roman" w:hAnsi="Times New Roman"/>
                <w:b/>
                <w:bCs/>
                <w:color w:val="000000"/>
                <w:sz w:val="20"/>
                <w:szCs w:val="20"/>
                <w:lang w:eastAsia="ru-RU"/>
              </w:rPr>
              <w:t xml:space="preserve"> ПМ 01</w:t>
            </w:r>
            <w:r>
              <w:rPr>
                <w:rFonts w:ascii="Times New Roman" w:hAnsi="Times New Roman"/>
                <w:b/>
                <w:bCs/>
                <w:color w:val="000000"/>
                <w:sz w:val="20"/>
                <w:szCs w:val="20"/>
                <w:lang w:eastAsia="ru-RU"/>
              </w:rPr>
              <w:t xml:space="preserve"> Разработка технологических процессов изготовления деталей машин</w:t>
            </w:r>
          </w:p>
        </w:tc>
        <w:tc>
          <w:tcPr>
            <w:tcW w:w="160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2F775D" w:rsidRDefault="000A2D7C" w:rsidP="00E44BAF">
            <w:pPr>
              <w:spacing w:after="0" w:line="240" w:lineRule="auto"/>
              <w:jc w:val="center"/>
              <w:rPr>
                <w:rFonts w:ascii="Times New Roman" w:eastAsia="Times New Roman" w:hAnsi="Times New Roman" w:cs="Times New Roman"/>
                <w:b/>
                <w:color w:val="000000"/>
                <w:sz w:val="20"/>
                <w:szCs w:val="20"/>
              </w:rPr>
            </w:pPr>
            <w:r w:rsidRPr="002F775D">
              <w:rPr>
                <w:rFonts w:ascii="Times New Roman" w:eastAsia="Times New Roman" w:hAnsi="Times New Roman" w:cs="Times New Roman"/>
                <w:b/>
                <w:color w:val="000000"/>
                <w:sz w:val="20"/>
                <w:szCs w:val="20"/>
              </w:rPr>
              <w:t>18</w:t>
            </w:r>
          </w:p>
        </w:tc>
        <w:tc>
          <w:tcPr>
            <w:tcW w:w="163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A2D7C" w:rsidRPr="00FC037C" w:rsidRDefault="000A2D7C" w:rsidP="00E44BAF">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bl>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 w:rsidR="000A2D7C" w:rsidRDefault="000A2D7C" w:rsidP="000A2D7C">
      <w:pPr>
        <w:sectPr w:rsidR="000A2D7C" w:rsidSect="00695444">
          <w:pgSz w:w="16838" w:h="11906" w:orient="landscape"/>
          <w:pgMar w:top="993" w:right="1134" w:bottom="850" w:left="1134" w:header="708" w:footer="708" w:gutter="0"/>
          <w:cols w:space="708"/>
          <w:docGrid w:linePitch="360"/>
        </w:sectPr>
      </w:pPr>
    </w:p>
    <w:p w:rsidR="000A2D7C" w:rsidRPr="00400E3E" w:rsidRDefault="000A2D7C" w:rsidP="000A2D7C">
      <w:pPr>
        <w:spacing w:after="120" w:line="240" w:lineRule="auto"/>
        <w:ind w:firstLine="709"/>
        <w:jc w:val="both"/>
        <w:outlineLvl w:val="0"/>
        <w:rPr>
          <w:rFonts w:ascii="Times New Roman" w:hAnsi="Times New Roman" w:cs="Times New Roman"/>
          <w:b/>
          <w:bCs/>
          <w:sz w:val="24"/>
          <w:szCs w:val="24"/>
        </w:rPr>
      </w:pPr>
      <w:r>
        <w:rPr>
          <w:rFonts w:ascii="Times New Roman" w:hAnsi="Times New Roman" w:cs="Times New Roman"/>
          <w:b/>
          <w:bCs/>
          <w:sz w:val="24"/>
          <w:szCs w:val="24"/>
        </w:rPr>
        <w:lastRenderedPageBreak/>
        <w:t>3</w:t>
      </w:r>
      <w:r w:rsidRPr="00400E3E">
        <w:rPr>
          <w:rFonts w:ascii="Times New Roman" w:hAnsi="Times New Roman" w:cs="Times New Roman"/>
          <w:b/>
          <w:bCs/>
          <w:sz w:val="24"/>
          <w:szCs w:val="24"/>
        </w:rPr>
        <w:t xml:space="preserve"> УСЛОВИЯ РЕАЛИЗАЦИИ </w:t>
      </w:r>
      <w:r>
        <w:rPr>
          <w:rFonts w:ascii="Times New Roman" w:hAnsi="Times New Roman" w:cs="Times New Roman"/>
          <w:b/>
          <w:bCs/>
          <w:sz w:val="24"/>
          <w:szCs w:val="24"/>
        </w:rPr>
        <w:t xml:space="preserve">ПРИМЕРНОЙ ПРОГРАММЫ </w:t>
      </w:r>
      <w:r w:rsidRPr="00400E3E">
        <w:rPr>
          <w:rFonts w:ascii="Times New Roman" w:hAnsi="Times New Roman" w:cs="Times New Roman"/>
          <w:b/>
          <w:bCs/>
          <w:sz w:val="24"/>
          <w:szCs w:val="24"/>
        </w:rPr>
        <w:t>ПРОФЕССИОНАЛЬНОГО МОДУЛЯ</w:t>
      </w:r>
    </w:p>
    <w:p w:rsidR="000A2D7C" w:rsidRPr="00D81A7B" w:rsidRDefault="000A2D7C" w:rsidP="000A2D7C">
      <w:pPr>
        <w:spacing w:after="12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3.1</w:t>
      </w:r>
      <w:proofErr w:type="gramStart"/>
      <w:r w:rsidRPr="00D81A7B">
        <w:rPr>
          <w:rFonts w:ascii="Times New Roman" w:hAnsi="Times New Roman" w:cs="Times New Roman"/>
          <w:b/>
          <w:bCs/>
          <w:sz w:val="24"/>
          <w:szCs w:val="24"/>
        </w:rPr>
        <w:t xml:space="preserve"> Д</w:t>
      </w:r>
      <w:proofErr w:type="gramEnd"/>
      <w:r w:rsidRPr="00D81A7B">
        <w:rPr>
          <w:rFonts w:ascii="Times New Roman" w:hAnsi="Times New Roman" w:cs="Times New Roman"/>
          <w:b/>
          <w:bCs/>
          <w:sz w:val="24"/>
          <w:szCs w:val="24"/>
        </w:rPr>
        <w:t>ля реализации примерной программы профессионального модуля должны быть предусмотрены следующие специальные помещения:</w:t>
      </w:r>
    </w:p>
    <w:p w:rsidR="000A2D7C" w:rsidRPr="00237A30" w:rsidRDefault="000A2D7C" w:rsidP="000A2D7C">
      <w:pPr>
        <w:spacing w:after="120" w:line="240" w:lineRule="auto"/>
        <w:ind w:firstLine="709"/>
        <w:jc w:val="both"/>
        <w:rPr>
          <w:rFonts w:ascii="Times New Roman" w:hAnsi="Times New Roman" w:cs="Times New Roman"/>
          <w:sz w:val="24"/>
          <w:szCs w:val="24"/>
        </w:rPr>
      </w:pPr>
      <w:proofErr w:type="gramStart"/>
      <w:r w:rsidRPr="00237A30">
        <w:rPr>
          <w:rFonts w:ascii="Times New Roman" w:hAnsi="Times New Roman" w:cs="Times New Roman"/>
          <w:bCs/>
          <w:sz w:val="24"/>
          <w:szCs w:val="24"/>
        </w:rPr>
        <w:t xml:space="preserve">Кабинет «Технология машиностроения», </w:t>
      </w:r>
      <w:r w:rsidRPr="00237A30">
        <w:rPr>
          <w:rFonts w:ascii="Times New Roman" w:hAnsi="Times New Roman" w:cs="Times New Roman"/>
          <w:sz w:val="24"/>
          <w:szCs w:val="24"/>
          <w:lang w:eastAsia="en-US"/>
        </w:rPr>
        <w:t>оснащенный о</w:t>
      </w:r>
      <w:r w:rsidRPr="00237A30">
        <w:rPr>
          <w:rFonts w:ascii="Times New Roman" w:hAnsi="Times New Roman" w:cs="Times New Roman"/>
          <w:bCs/>
          <w:sz w:val="24"/>
          <w:szCs w:val="24"/>
          <w:lang w:eastAsia="en-US"/>
        </w:rPr>
        <w:t xml:space="preserve">борудованием: </w:t>
      </w:r>
      <w:r w:rsidRPr="00237A30">
        <w:rPr>
          <w:rFonts w:ascii="Times New Roman" w:hAnsi="Times New Roman" w:cs="Times New Roman"/>
          <w:bCs/>
          <w:sz w:val="24"/>
          <w:szCs w:val="24"/>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237A30">
        <w:rPr>
          <w:rFonts w:ascii="Times New Roman" w:hAnsi="Times New Roman" w:cs="Times New Roman"/>
          <w:sz w:val="24"/>
          <w:szCs w:val="24"/>
        </w:rPr>
        <w:t>; учебно-методический комплекс дисциплины.</w:t>
      </w:r>
      <w:proofErr w:type="gramEnd"/>
    </w:p>
    <w:p w:rsidR="000A2D7C" w:rsidRPr="00237A30" w:rsidRDefault="000A2D7C" w:rsidP="000A2D7C">
      <w:pPr>
        <w:spacing w:after="120" w:line="240" w:lineRule="auto"/>
        <w:ind w:firstLine="709"/>
        <w:jc w:val="both"/>
        <w:rPr>
          <w:rFonts w:ascii="Times New Roman" w:hAnsi="Times New Roman" w:cs="Times New Roman"/>
          <w:bCs/>
          <w:sz w:val="24"/>
          <w:szCs w:val="24"/>
        </w:rPr>
      </w:pPr>
      <w:r w:rsidRPr="00237A30">
        <w:rPr>
          <w:rFonts w:ascii="Times New Roman" w:hAnsi="Times New Roman" w:cs="Times New Roman"/>
          <w:bCs/>
          <w:sz w:val="24"/>
          <w:szCs w:val="24"/>
        </w:rPr>
        <w:t>Лаборатории «Автоматизированного проектирования технологических процессов и программирования систем ЧПУ», «Процессы формообразования и инструменты», «Технологическое оборудование и оснастка», оснащенные в соответствии с п.6.1.2.1 Примерной программы по специальности.</w:t>
      </w:r>
    </w:p>
    <w:p w:rsidR="000A2D7C" w:rsidRPr="00237A30" w:rsidRDefault="000A2D7C" w:rsidP="000A2D7C">
      <w:pPr>
        <w:tabs>
          <w:tab w:val="left" w:pos="14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cs="Times New Roman"/>
          <w:bCs/>
          <w:sz w:val="24"/>
          <w:szCs w:val="24"/>
        </w:rPr>
      </w:pPr>
      <w:r w:rsidRPr="00237A30">
        <w:rPr>
          <w:rFonts w:ascii="Times New Roman" w:hAnsi="Times New Roman" w:cs="Times New Roman"/>
          <w:bCs/>
          <w:sz w:val="24"/>
          <w:szCs w:val="24"/>
        </w:rPr>
        <w:t xml:space="preserve">Мастерские «Участок станков с ЧПУ», Токарно-винторезные станки:  1К625Д - 19 шт., 1К625ДГ - 2 шт.,1К62С - 5 </w:t>
      </w:r>
      <w:proofErr w:type="spellStart"/>
      <w:r w:rsidRPr="00237A30">
        <w:rPr>
          <w:rFonts w:ascii="Times New Roman" w:hAnsi="Times New Roman" w:cs="Times New Roman"/>
          <w:bCs/>
          <w:sz w:val="24"/>
          <w:szCs w:val="24"/>
        </w:rPr>
        <w:t>шт.</w:t>
      </w:r>
      <w:proofErr w:type="gramStart"/>
      <w:r w:rsidRPr="00237A30">
        <w:rPr>
          <w:rFonts w:ascii="Times New Roman" w:hAnsi="Times New Roman" w:cs="Times New Roman"/>
          <w:bCs/>
          <w:sz w:val="24"/>
          <w:szCs w:val="24"/>
        </w:rPr>
        <w:t>;С</w:t>
      </w:r>
      <w:proofErr w:type="gramEnd"/>
      <w:r w:rsidRPr="00237A30">
        <w:rPr>
          <w:rFonts w:ascii="Times New Roman" w:hAnsi="Times New Roman" w:cs="Times New Roman"/>
          <w:bCs/>
          <w:sz w:val="24"/>
          <w:szCs w:val="24"/>
        </w:rPr>
        <w:t>верлильные</w:t>
      </w:r>
      <w:proofErr w:type="spellEnd"/>
      <w:r w:rsidRPr="00237A30">
        <w:rPr>
          <w:rFonts w:ascii="Times New Roman" w:hAnsi="Times New Roman" w:cs="Times New Roman"/>
          <w:bCs/>
          <w:sz w:val="24"/>
          <w:szCs w:val="24"/>
        </w:rPr>
        <w:t xml:space="preserve"> станки: 2Н125 - 3 шт., 2М125 - 1 шт., 2М112 - 4 шт.; Станки токарно-винторезные с ЧПУ 16 К20 Ф3; Винтовой компрессор ВК5Е-1 шт.; Фрезерные станки: 6Т12 - 6шт., 6Т82Г - 2 шт.; Шлифовальные станки: 3К624 - 8 шт. оснащенные в соответствии с п.6.1.2.2 Примерной программы по специальности.</w:t>
      </w:r>
    </w:p>
    <w:p w:rsidR="000A2D7C" w:rsidRDefault="000A2D7C" w:rsidP="000A2D7C">
      <w:pPr>
        <w:spacing w:after="12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Оснащенные базы практики в соответствии с п.6.2.3 Примерной программы по специальности.</w:t>
      </w:r>
    </w:p>
    <w:p w:rsidR="000A2D7C" w:rsidRPr="00400E3E" w:rsidRDefault="000A2D7C" w:rsidP="000A2D7C">
      <w:pPr>
        <w:spacing w:after="0" w:line="240" w:lineRule="auto"/>
        <w:ind w:firstLine="709"/>
        <w:jc w:val="both"/>
        <w:rPr>
          <w:rFonts w:ascii="Times New Roman" w:hAnsi="Times New Roman" w:cs="Times New Roman"/>
          <w:bCs/>
          <w:sz w:val="24"/>
          <w:szCs w:val="24"/>
        </w:rPr>
      </w:pPr>
    </w:p>
    <w:p w:rsidR="000A2D7C" w:rsidRPr="00D81A7B" w:rsidRDefault="000A2D7C" w:rsidP="000A2D7C">
      <w:pPr>
        <w:spacing w:after="120" w:line="240" w:lineRule="auto"/>
        <w:ind w:firstLine="567"/>
        <w:rPr>
          <w:rFonts w:ascii="Times New Roman" w:hAnsi="Times New Roman" w:cs="Times New Roman"/>
          <w:b/>
          <w:bCs/>
          <w:sz w:val="24"/>
          <w:szCs w:val="24"/>
        </w:rPr>
      </w:pPr>
      <w:r>
        <w:rPr>
          <w:rFonts w:ascii="Times New Roman" w:hAnsi="Times New Roman" w:cs="Times New Roman"/>
          <w:b/>
          <w:bCs/>
          <w:sz w:val="24"/>
          <w:szCs w:val="24"/>
        </w:rPr>
        <w:t>3.2</w:t>
      </w:r>
      <w:r w:rsidRPr="00D81A7B">
        <w:rPr>
          <w:rFonts w:ascii="Times New Roman" w:hAnsi="Times New Roman" w:cs="Times New Roman"/>
          <w:b/>
          <w:bCs/>
          <w:sz w:val="24"/>
          <w:szCs w:val="24"/>
        </w:rPr>
        <w:t xml:space="preserve"> Информационное обеспечение реализации программы</w:t>
      </w:r>
    </w:p>
    <w:p w:rsidR="000A2D7C" w:rsidRDefault="000A2D7C" w:rsidP="000A2D7C">
      <w:pPr>
        <w:spacing w:after="12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Для реализации программы библиотечный фонд образовательной организации должен иметь издания п</w:t>
      </w:r>
      <w:r>
        <w:rPr>
          <w:rFonts w:ascii="Times New Roman" w:hAnsi="Times New Roman" w:cs="Times New Roman"/>
          <w:sz w:val="24"/>
          <w:szCs w:val="24"/>
        </w:rPr>
        <w:t xml:space="preserve">ечатные и электронные образовательные и информационные ресурсы, </w:t>
      </w:r>
      <w:proofErr w:type="gramStart"/>
      <w:r>
        <w:rPr>
          <w:rFonts w:ascii="Times New Roman" w:hAnsi="Times New Roman" w:cs="Times New Roman"/>
          <w:sz w:val="24"/>
          <w:szCs w:val="24"/>
        </w:rPr>
        <w:t>рекомендуемых</w:t>
      </w:r>
      <w:proofErr w:type="gramEnd"/>
      <w:r>
        <w:rPr>
          <w:rFonts w:ascii="Times New Roman" w:hAnsi="Times New Roman" w:cs="Times New Roman"/>
          <w:sz w:val="24"/>
          <w:szCs w:val="24"/>
        </w:rPr>
        <w:t xml:space="preserve"> для использования в образовательном процессе.</w:t>
      </w:r>
    </w:p>
    <w:p w:rsidR="000A2D7C" w:rsidRPr="00237A30" w:rsidRDefault="000A2D7C" w:rsidP="000A2D7C">
      <w:pPr>
        <w:pStyle w:val="a5"/>
        <w:numPr>
          <w:ilvl w:val="2"/>
          <w:numId w:val="8"/>
        </w:numPr>
        <w:spacing w:before="0"/>
        <w:ind w:left="0" w:firstLine="567"/>
        <w:contextualSpacing/>
        <w:rPr>
          <w:b/>
        </w:rPr>
      </w:pPr>
      <w:r w:rsidRPr="00237A30">
        <w:rPr>
          <w:b/>
        </w:rPr>
        <w:t>Печатные издания</w:t>
      </w:r>
    </w:p>
    <w:p w:rsidR="000A2D7C" w:rsidRPr="00EA550F" w:rsidRDefault="000A2D7C" w:rsidP="000A2D7C">
      <w:pPr>
        <w:spacing w:after="120" w:line="240" w:lineRule="auto"/>
        <w:ind w:firstLine="567"/>
        <w:jc w:val="both"/>
        <w:rPr>
          <w:rFonts w:ascii="Times New Roman" w:eastAsia="Times New Roman" w:hAnsi="Times New Roman" w:cs="Times New Roman"/>
          <w:bCs/>
          <w:sz w:val="24"/>
          <w:szCs w:val="24"/>
        </w:rPr>
      </w:pPr>
      <w:r w:rsidRPr="00EA550F">
        <w:rPr>
          <w:rFonts w:ascii="Times New Roman" w:hAnsi="Times New Roman" w:cs="Times New Roman"/>
          <w:bCs/>
          <w:sz w:val="24"/>
          <w:szCs w:val="24"/>
        </w:rPr>
        <w:t xml:space="preserve">1. </w:t>
      </w:r>
      <w:proofErr w:type="spellStart"/>
      <w:r w:rsidRPr="00EA550F">
        <w:rPr>
          <w:rFonts w:ascii="Times New Roman" w:eastAsia="Times New Roman" w:hAnsi="Times New Roman" w:cs="Times New Roman"/>
          <w:bCs/>
          <w:sz w:val="24"/>
          <w:szCs w:val="24"/>
        </w:rPr>
        <w:t>Багдасарова</w:t>
      </w:r>
      <w:proofErr w:type="spellEnd"/>
      <w:r w:rsidRPr="00EA550F">
        <w:rPr>
          <w:rFonts w:ascii="Times New Roman" w:eastAsia="Times New Roman" w:hAnsi="Times New Roman" w:cs="Times New Roman"/>
          <w:bCs/>
          <w:sz w:val="24"/>
          <w:szCs w:val="24"/>
        </w:rPr>
        <w:t xml:space="preserve"> Т.А. Технология токарных работ. Изд.5-е. М.: Академия, 2021. </w:t>
      </w:r>
    </w:p>
    <w:p w:rsidR="000A2D7C" w:rsidRPr="00EA550F" w:rsidRDefault="000A2D7C" w:rsidP="000A2D7C">
      <w:pPr>
        <w:spacing w:after="120" w:line="240" w:lineRule="auto"/>
        <w:ind w:firstLine="567"/>
        <w:jc w:val="both"/>
        <w:rPr>
          <w:rFonts w:ascii="Times New Roman" w:eastAsia="Times New Roman" w:hAnsi="Times New Roman" w:cs="Times New Roman"/>
          <w:bCs/>
          <w:sz w:val="24"/>
          <w:szCs w:val="24"/>
        </w:rPr>
      </w:pPr>
      <w:r w:rsidRPr="00EA550F">
        <w:rPr>
          <w:rFonts w:ascii="Times New Roman" w:eastAsia="Times New Roman" w:hAnsi="Times New Roman" w:cs="Times New Roman"/>
          <w:bCs/>
          <w:sz w:val="24"/>
          <w:szCs w:val="24"/>
        </w:rPr>
        <w:t xml:space="preserve">2. </w:t>
      </w:r>
      <w:proofErr w:type="spellStart"/>
      <w:r w:rsidRPr="00EA550F">
        <w:rPr>
          <w:rFonts w:ascii="Times New Roman" w:eastAsia="Times New Roman" w:hAnsi="Times New Roman" w:cs="Times New Roman"/>
          <w:bCs/>
          <w:sz w:val="24"/>
          <w:szCs w:val="24"/>
        </w:rPr>
        <w:t>Багдасарова</w:t>
      </w:r>
      <w:proofErr w:type="spellEnd"/>
      <w:r w:rsidRPr="00EA550F">
        <w:rPr>
          <w:rFonts w:ascii="Times New Roman" w:eastAsia="Times New Roman" w:hAnsi="Times New Roman" w:cs="Times New Roman"/>
          <w:bCs/>
          <w:sz w:val="24"/>
          <w:szCs w:val="24"/>
        </w:rPr>
        <w:t xml:space="preserve"> Т.А. Технология фрезерных работ. Изд.3-е. М.: Академия, 2021. </w:t>
      </w:r>
    </w:p>
    <w:p w:rsidR="000A2D7C" w:rsidRPr="00EA550F" w:rsidRDefault="000A2D7C" w:rsidP="000A2D7C">
      <w:pPr>
        <w:spacing w:after="120" w:line="240" w:lineRule="auto"/>
        <w:ind w:firstLine="567"/>
        <w:jc w:val="both"/>
        <w:rPr>
          <w:rFonts w:ascii="Times New Roman" w:eastAsia="Times New Roman" w:hAnsi="Times New Roman" w:cs="Times New Roman"/>
          <w:bCs/>
          <w:sz w:val="24"/>
          <w:szCs w:val="24"/>
        </w:rPr>
      </w:pPr>
      <w:r w:rsidRPr="00EA550F">
        <w:rPr>
          <w:rFonts w:ascii="Times New Roman" w:hAnsi="Times New Roman" w:cs="Times New Roman"/>
          <w:bCs/>
          <w:sz w:val="24"/>
          <w:szCs w:val="24"/>
        </w:rPr>
        <w:t xml:space="preserve">3. </w:t>
      </w:r>
      <w:r w:rsidRPr="00EA550F">
        <w:rPr>
          <w:rFonts w:ascii="Times New Roman" w:eastAsia="Times New Roman" w:hAnsi="Times New Roman" w:cs="Times New Roman"/>
          <w:bCs/>
          <w:sz w:val="24"/>
          <w:szCs w:val="24"/>
        </w:rPr>
        <w:t>Балла О. М. Обработка деталей на станках с ЧПУ. Учебное пособие для СПО/ О. М. Балла. — Санкт-Петербург: Лань, 2021. — 368 с. — ISBN 978-5-8114-6754-9</w:t>
      </w:r>
    </w:p>
    <w:p w:rsidR="000A2D7C" w:rsidRPr="00EA550F" w:rsidRDefault="000A2D7C" w:rsidP="000A2D7C">
      <w:pPr>
        <w:spacing w:after="120" w:line="240" w:lineRule="auto"/>
        <w:ind w:firstLine="567"/>
        <w:jc w:val="both"/>
        <w:rPr>
          <w:rFonts w:ascii="Times New Roman" w:hAnsi="Times New Roman" w:cs="Times New Roman"/>
          <w:bCs/>
          <w:sz w:val="24"/>
          <w:szCs w:val="24"/>
        </w:rPr>
      </w:pPr>
      <w:r w:rsidRPr="00EA550F">
        <w:rPr>
          <w:rFonts w:ascii="Times New Roman" w:hAnsi="Times New Roman" w:cs="Times New Roman"/>
          <w:bCs/>
          <w:sz w:val="24"/>
          <w:szCs w:val="24"/>
        </w:rPr>
        <w:t xml:space="preserve">4. </w:t>
      </w:r>
      <w:proofErr w:type="spellStart"/>
      <w:r w:rsidRPr="00EA550F">
        <w:rPr>
          <w:rFonts w:ascii="Times New Roman" w:hAnsi="Times New Roman" w:cs="Times New Roman"/>
          <w:bCs/>
          <w:sz w:val="24"/>
          <w:szCs w:val="24"/>
        </w:rPr>
        <w:t>Погонин</w:t>
      </w:r>
      <w:proofErr w:type="spellEnd"/>
      <w:r w:rsidRPr="00EA550F">
        <w:rPr>
          <w:rFonts w:ascii="Times New Roman" w:hAnsi="Times New Roman" w:cs="Times New Roman"/>
          <w:bCs/>
          <w:sz w:val="24"/>
          <w:szCs w:val="24"/>
        </w:rPr>
        <w:t>, А. А. Технология машиностроения</w:t>
      </w:r>
      <w:proofErr w:type="gramStart"/>
      <w:r w:rsidRPr="00EA550F">
        <w:rPr>
          <w:rFonts w:ascii="Times New Roman" w:hAnsi="Times New Roman" w:cs="Times New Roman"/>
          <w:bCs/>
          <w:sz w:val="24"/>
          <w:szCs w:val="24"/>
        </w:rPr>
        <w:t xml:space="preserve"> :</w:t>
      </w:r>
      <w:proofErr w:type="gramEnd"/>
      <w:r w:rsidRPr="00EA550F">
        <w:rPr>
          <w:rFonts w:ascii="Times New Roman" w:hAnsi="Times New Roman" w:cs="Times New Roman"/>
          <w:bCs/>
          <w:sz w:val="24"/>
          <w:szCs w:val="24"/>
        </w:rPr>
        <w:t xml:space="preserve"> учебник / А.А. </w:t>
      </w:r>
      <w:proofErr w:type="spellStart"/>
      <w:r w:rsidRPr="00EA550F">
        <w:rPr>
          <w:rFonts w:ascii="Times New Roman" w:hAnsi="Times New Roman" w:cs="Times New Roman"/>
          <w:bCs/>
          <w:sz w:val="24"/>
          <w:szCs w:val="24"/>
        </w:rPr>
        <w:t>Погонин</w:t>
      </w:r>
      <w:proofErr w:type="spellEnd"/>
      <w:r w:rsidRPr="00EA550F">
        <w:rPr>
          <w:rFonts w:ascii="Times New Roman" w:hAnsi="Times New Roman" w:cs="Times New Roman"/>
          <w:bCs/>
          <w:sz w:val="24"/>
          <w:szCs w:val="24"/>
        </w:rPr>
        <w:t xml:space="preserve">, А.А. Афанасьев, И.В. </w:t>
      </w:r>
      <w:proofErr w:type="spellStart"/>
      <w:r w:rsidRPr="00EA550F">
        <w:rPr>
          <w:rFonts w:ascii="Times New Roman" w:hAnsi="Times New Roman" w:cs="Times New Roman"/>
          <w:bCs/>
          <w:sz w:val="24"/>
          <w:szCs w:val="24"/>
        </w:rPr>
        <w:t>Шрубченко</w:t>
      </w:r>
      <w:proofErr w:type="spellEnd"/>
      <w:r w:rsidRPr="00EA550F">
        <w:rPr>
          <w:rFonts w:ascii="Times New Roman" w:hAnsi="Times New Roman" w:cs="Times New Roman"/>
          <w:bCs/>
          <w:sz w:val="24"/>
          <w:szCs w:val="24"/>
        </w:rPr>
        <w:t xml:space="preserve">. — 3-е изд., доп. — Москва : ИНФРА-М, 2021. — 530 </w:t>
      </w:r>
      <w:proofErr w:type="gramStart"/>
      <w:r w:rsidRPr="00EA550F">
        <w:rPr>
          <w:rFonts w:ascii="Times New Roman" w:hAnsi="Times New Roman" w:cs="Times New Roman"/>
          <w:bCs/>
          <w:sz w:val="24"/>
          <w:szCs w:val="24"/>
        </w:rPr>
        <w:t>с</w:t>
      </w:r>
      <w:proofErr w:type="gramEnd"/>
      <w:r w:rsidRPr="00EA550F">
        <w:rPr>
          <w:rFonts w:ascii="Times New Roman" w:hAnsi="Times New Roman" w:cs="Times New Roman"/>
          <w:bCs/>
          <w:sz w:val="24"/>
          <w:szCs w:val="24"/>
        </w:rPr>
        <w:t xml:space="preserve">. — (Среднее профессиональное образование). - ISBN 978-5-16-014617-1. - Текст: электронный. - URL: </w:t>
      </w:r>
      <w:hyperlink r:id="rId8" w:history="1">
        <w:r w:rsidRPr="00EA550F">
          <w:rPr>
            <w:rStyle w:val="a8"/>
            <w:bCs/>
          </w:rPr>
          <w:t>https://znanium.com/catalog/product/</w:t>
        </w:r>
      </w:hyperlink>
      <w:r w:rsidRPr="00EA550F">
        <w:rPr>
          <w:rFonts w:ascii="Times New Roman" w:hAnsi="Times New Roman" w:cs="Times New Roman"/>
          <w:bCs/>
          <w:sz w:val="24"/>
          <w:szCs w:val="24"/>
        </w:rPr>
        <w:t>.</w:t>
      </w:r>
    </w:p>
    <w:p w:rsidR="000A2D7C" w:rsidRPr="00EA550F" w:rsidRDefault="000A2D7C" w:rsidP="000A2D7C">
      <w:pPr>
        <w:pStyle w:val="a5"/>
        <w:numPr>
          <w:ilvl w:val="0"/>
          <w:numId w:val="17"/>
        </w:numPr>
        <w:spacing w:before="0"/>
        <w:ind w:left="0" w:firstLine="567"/>
        <w:jc w:val="both"/>
        <w:rPr>
          <w:bCs/>
        </w:rPr>
      </w:pPr>
      <w:proofErr w:type="spellStart"/>
      <w:r w:rsidRPr="00EA550F">
        <w:rPr>
          <w:bCs/>
        </w:rPr>
        <w:t>Солоненко</w:t>
      </w:r>
      <w:proofErr w:type="spellEnd"/>
      <w:r w:rsidRPr="00EA550F">
        <w:rPr>
          <w:bCs/>
        </w:rPr>
        <w:t>, В. Г. Резание металлов и режущие инструменты</w:t>
      </w:r>
      <w:proofErr w:type="gramStart"/>
      <w:r w:rsidRPr="00EA550F">
        <w:rPr>
          <w:bCs/>
        </w:rPr>
        <w:t xml:space="preserve"> :</w:t>
      </w:r>
      <w:proofErr w:type="gramEnd"/>
      <w:r w:rsidRPr="00EA550F">
        <w:rPr>
          <w:bCs/>
        </w:rPr>
        <w:t xml:space="preserve"> учебное пособие / В.Г. </w:t>
      </w:r>
      <w:proofErr w:type="spellStart"/>
      <w:r w:rsidRPr="00EA550F">
        <w:rPr>
          <w:bCs/>
        </w:rPr>
        <w:t>Солоненко</w:t>
      </w:r>
      <w:proofErr w:type="spellEnd"/>
      <w:r w:rsidRPr="00EA550F">
        <w:rPr>
          <w:bCs/>
        </w:rPr>
        <w:t xml:space="preserve">, А.А. </w:t>
      </w:r>
      <w:proofErr w:type="spellStart"/>
      <w:r w:rsidRPr="00EA550F">
        <w:rPr>
          <w:bCs/>
        </w:rPr>
        <w:t>Рыжкин</w:t>
      </w:r>
      <w:proofErr w:type="spellEnd"/>
      <w:r w:rsidRPr="00EA550F">
        <w:rPr>
          <w:bCs/>
        </w:rPr>
        <w:t>. — Москва</w:t>
      </w:r>
      <w:proofErr w:type="gramStart"/>
      <w:r w:rsidRPr="00EA550F">
        <w:rPr>
          <w:bCs/>
        </w:rPr>
        <w:t xml:space="preserve"> :</w:t>
      </w:r>
      <w:proofErr w:type="gramEnd"/>
      <w:r w:rsidRPr="00EA550F">
        <w:rPr>
          <w:bCs/>
        </w:rPr>
        <w:t xml:space="preserve"> ИНФРА-М, 2020. — 415 </w:t>
      </w:r>
      <w:proofErr w:type="gramStart"/>
      <w:r w:rsidRPr="00EA550F">
        <w:rPr>
          <w:bCs/>
        </w:rPr>
        <w:t>с</w:t>
      </w:r>
      <w:proofErr w:type="gramEnd"/>
      <w:r w:rsidRPr="00EA550F">
        <w:rPr>
          <w:bCs/>
        </w:rPr>
        <w:t xml:space="preserve">. — (Среднее профессиональное образование). - ISBN 978-5-16-015247-9. - Текст: электронный. - UR L: </w:t>
      </w:r>
      <w:hyperlink r:id="rId9" w:history="1">
        <w:r w:rsidRPr="00EA550F">
          <w:rPr>
            <w:rStyle w:val="a8"/>
            <w:bCs/>
          </w:rPr>
          <w:t>https://znanium.com/catalog/product/111350</w:t>
        </w:r>
      </w:hyperlink>
      <w:r w:rsidRPr="00EA550F">
        <w:rPr>
          <w:bCs/>
        </w:rPr>
        <w:t xml:space="preserve">. </w:t>
      </w:r>
    </w:p>
    <w:p w:rsidR="000A2D7C" w:rsidRPr="00EA550F" w:rsidRDefault="000A2D7C" w:rsidP="000A2D7C">
      <w:pPr>
        <w:pStyle w:val="a5"/>
        <w:numPr>
          <w:ilvl w:val="0"/>
          <w:numId w:val="17"/>
        </w:numPr>
        <w:tabs>
          <w:tab w:val="left" w:pos="993"/>
        </w:tabs>
        <w:spacing w:before="0"/>
        <w:ind w:left="0" w:firstLine="567"/>
        <w:contextualSpacing/>
        <w:jc w:val="both"/>
      </w:pPr>
      <w:r w:rsidRPr="00EA550F">
        <w:t xml:space="preserve">Черпаков Б.И. Технологическое оборудование машиностроительного производства. Изд. 6-е. М.: Академия, 2015. </w:t>
      </w:r>
    </w:p>
    <w:p w:rsidR="000A2D7C" w:rsidRPr="00EA550F" w:rsidRDefault="000A2D7C" w:rsidP="000A2D7C">
      <w:pPr>
        <w:pStyle w:val="a5"/>
        <w:numPr>
          <w:ilvl w:val="0"/>
          <w:numId w:val="17"/>
        </w:numPr>
        <w:tabs>
          <w:tab w:val="left" w:pos="993"/>
        </w:tabs>
        <w:spacing w:before="0"/>
        <w:ind w:left="0" w:firstLine="567"/>
        <w:contextualSpacing/>
        <w:jc w:val="both"/>
      </w:pPr>
      <w:proofErr w:type="spellStart"/>
      <w:r w:rsidRPr="00EA550F">
        <w:t>Гибсон</w:t>
      </w:r>
      <w:proofErr w:type="spellEnd"/>
      <w:r w:rsidRPr="00EA550F">
        <w:t xml:space="preserve"> Я., Розен БД</w:t>
      </w:r>
      <w:proofErr w:type="gramStart"/>
      <w:r w:rsidRPr="00EA550F">
        <w:t xml:space="preserve">., </w:t>
      </w:r>
      <w:proofErr w:type="gramEnd"/>
      <w:r w:rsidRPr="00EA550F">
        <w:t xml:space="preserve">Стакер Б. «Технологии аддитивного производства». М.: </w:t>
      </w:r>
      <w:proofErr w:type="spellStart"/>
      <w:r w:rsidRPr="00EA550F">
        <w:t>Техносфера</w:t>
      </w:r>
      <w:proofErr w:type="spellEnd"/>
      <w:r w:rsidRPr="00EA550F">
        <w:t xml:space="preserve">, 2016. </w:t>
      </w:r>
    </w:p>
    <w:p w:rsidR="000A2D7C" w:rsidRPr="00EA550F" w:rsidRDefault="000A2D7C" w:rsidP="000A2D7C">
      <w:pPr>
        <w:pStyle w:val="a5"/>
        <w:spacing w:before="0"/>
        <w:ind w:left="0" w:firstLine="567"/>
        <w:jc w:val="both"/>
        <w:rPr>
          <w:rFonts w:eastAsia="Times New Roman"/>
          <w:bCs/>
        </w:rPr>
      </w:pPr>
      <w:r w:rsidRPr="00EA550F">
        <w:rPr>
          <w:rFonts w:eastAsia="Times New Roman"/>
          <w:bCs/>
        </w:rPr>
        <w:t xml:space="preserve">8. Самойлова Л. Н., Юрьева Г. Ю., </w:t>
      </w:r>
      <w:proofErr w:type="spellStart"/>
      <w:r w:rsidRPr="00EA550F">
        <w:rPr>
          <w:rFonts w:eastAsia="Times New Roman"/>
          <w:bCs/>
        </w:rPr>
        <w:t>Гирн</w:t>
      </w:r>
      <w:proofErr w:type="spellEnd"/>
      <w:r w:rsidRPr="00EA550F">
        <w:rPr>
          <w:rFonts w:eastAsia="Times New Roman"/>
          <w:bCs/>
        </w:rPr>
        <w:t xml:space="preserve"> А. В. Технологические процессы в машиностроении. Лабораторный практикум. Учебное пособие для СПО/ Н.В. Гулиа. — Санкт-Петербург</w:t>
      </w:r>
      <w:proofErr w:type="gramStart"/>
      <w:r w:rsidRPr="00EA550F">
        <w:rPr>
          <w:rFonts w:eastAsia="Times New Roman"/>
          <w:bCs/>
        </w:rPr>
        <w:t xml:space="preserve"> :</w:t>
      </w:r>
      <w:proofErr w:type="gramEnd"/>
      <w:r w:rsidRPr="00EA550F">
        <w:rPr>
          <w:rFonts w:eastAsia="Times New Roman"/>
          <w:bCs/>
        </w:rPr>
        <w:t xml:space="preserve"> Лань, 2020. — 156 с. — ISBN 978-5-8114-6610-8.</w:t>
      </w:r>
    </w:p>
    <w:p w:rsidR="000A2D7C" w:rsidRPr="00237A30" w:rsidRDefault="000A2D7C" w:rsidP="000A2D7C">
      <w:pPr>
        <w:pStyle w:val="a5"/>
        <w:tabs>
          <w:tab w:val="left" w:pos="993"/>
        </w:tabs>
        <w:spacing w:before="0"/>
        <w:ind w:left="567"/>
        <w:contextualSpacing/>
        <w:jc w:val="both"/>
      </w:pPr>
    </w:p>
    <w:p w:rsidR="000A2D7C" w:rsidRPr="00237A30" w:rsidRDefault="000A2D7C" w:rsidP="000A2D7C">
      <w:pPr>
        <w:pStyle w:val="a5"/>
        <w:spacing w:before="0"/>
        <w:ind w:left="0" w:firstLine="567"/>
        <w:contextualSpacing/>
        <w:rPr>
          <w:b/>
        </w:rPr>
      </w:pPr>
    </w:p>
    <w:p w:rsidR="000A2D7C" w:rsidRPr="00237A30" w:rsidRDefault="000A2D7C" w:rsidP="000A2D7C">
      <w:pPr>
        <w:pStyle w:val="a5"/>
        <w:numPr>
          <w:ilvl w:val="2"/>
          <w:numId w:val="8"/>
        </w:numPr>
        <w:spacing w:before="0"/>
        <w:ind w:left="0" w:firstLine="567"/>
        <w:contextualSpacing/>
        <w:rPr>
          <w:b/>
        </w:rPr>
      </w:pPr>
      <w:r w:rsidRPr="00237A30">
        <w:rPr>
          <w:b/>
        </w:rPr>
        <w:lastRenderedPageBreak/>
        <w:t>Электронные издания (электронные ресурсы)</w:t>
      </w:r>
    </w:p>
    <w:p w:rsidR="000A2D7C" w:rsidRPr="00237A30" w:rsidRDefault="000A2D7C" w:rsidP="000A2D7C">
      <w:pPr>
        <w:pStyle w:val="a5"/>
        <w:numPr>
          <w:ilvl w:val="0"/>
          <w:numId w:val="5"/>
        </w:numPr>
        <w:tabs>
          <w:tab w:val="left" w:pos="993"/>
        </w:tabs>
        <w:spacing w:before="0"/>
        <w:ind w:left="0" w:firstLine="567"/>
        <w:contextualSpacing/>
      </w:pPr>
      <w:r w:rsidRPr="00237A30">
        <w:t xml:space="preserve">Портал «Всё о металлообработке». Режим доступа: </w:t>
      </w:r>
      <w:hyperlink r:id="rId10" w:history="1">
        <w:r w:rsidRPr="00237A30">
          <w:rPr>
            <w:rStyle w:val="a8"/>
          </w:rPr>
          <w:t>http://met-all.org/</w:t>
        </w:r>
      </w:hyperlink>
    </w:p>
    <w:p w:rsidR="000A2D7C" w:rsidRDefault="000A2D7C" w:rsidP="000A2D7C">
      <w:pPr>
        <w:pStyle w:val="a5"/>
        <w:numPr>
          <w:ilvl w:val="0"/>
          <w:numId w:val="5"/>
        </w:numPr>
        <w:tabs>
          <w:tab w:val="left" w:pos="993"/>
        </w:tabs>
        <w:spacing w:before="0"/>
        <w:ind w:left="0" w:firstLine="567"/>
        <w:contextualSpacing/>
      </w:pPr>
      <w:r w:rsidRPr="00237A30">
        <w:t xml:space="preserve">Международный технический информационный журнал «Оборудование и инструмент для профессионалов». Режим доступа: </w:t>
      </w:r>
      <w:hyperlink r:id="rId11" w:history="1">
        <w:r w:rsidRPr="00237A30">
          <w:rPr>
            <w:rStyle w:val="a8"/>
          </w:rPr>
          <w:t>http://www.informdom.com/</w:t>
        </w:r>
      </w:hyperlink>
    </w:p>
    <w:p w:rsidR="000A2D7C" w:rsidRPr="00EA550F" w:rsidRDefault="000A2D7C" w:rsidP="000A2D7C">
      <w:pPr>
        <w:pStyle w:val="a5"/>
        <w:numPr>
          <w:ilvl w:val="0"/>
          <w:numId w:val="5"/>
        </w:numPr>
        <w:spacing w:after="0"/>
        <w:ind w:left="0" w:firstLine="567"/>
        <w:jc w:val="both"/>
        <w:rPr>
          <w:rFonts w:eastAsia="Times New Roman"/>
        </w:rPr>
      </w:pPr>
      <w:r w:rsidRPr="00EA550F">
        <w:rPr>
          <w:rFonts w:eastAsia="Times New Roman"/>
        </w:rPr>
        <w:t>Основы программирования токарной обработки деталей на станках с ЧПУ в системе «</w:t>
      </w:r>
      <w:proofErr w:type="spellStart"/>
      <w:r w:rsidRPr="00EA550F">
        <w:rPr>
          <w:rFonts w:eastAsia="Times New Roman"/>
        </w:rPr>
        <w:t>Sinumerik</w:t>
      </w:r>
      <w:proofErr w:type="spellEnd"/>
      <w:r w:rsidRPr="00EA550F">
        <w:rPr>
          <w:rFonts w:eastAsia="Times New Roman"/>
        </w:rPr>
        <w:t>»</w:t>
      </w:r>
      <w:proofErr w:type="gramStart"/>
      <w:r w:rsidRPr="00EA550F">
        <w:rPr>
          <w:rFonts w:eastAsia="Times New Roman"/>
        </w:rPr>
        <w:t xml:space="preserve"> :</w:t>
      </w:r>
      <w:proofErr w:type="gramEnd"/>
      <w:r w:rsidRPr="00EA550F">
        <w:rPr>
          <w:rFonts w:eastAsia="Times New Roman"/>
        </w:rPr>
        <w:t xml:space="preserve"> учебное пособие для СПО / А. А. Терентьев, А. И. Сердюк, А. Н. Поляков, С. Ю. </w:t>
      </w:r>
      <w:proofErr w:type="spellStart"/>
      <w:r w:rsidRPr="00EA550F">
        <w:rPr>
          <w:rFonts w:eastAsia="Times New Roman"/>
        </w:rPr>
        <w:t>Шамаев</w:t>
      </w:r>
      <w:proofErr w:type="spellEnd"/>
      <w:r w:rsidRPr="00EA550F">
        <w:rPr>
          <w:rFonts w:eastAsia="Times New Roman"/>
        </w:rPr>
        <w:t>. — Саратов</w:t>
      </w:r>
      <w:proofErr w:type="gramStart"/>
      <w:r w:rsidRPr="00EA550F">
        <w:rPr>
          <w:rFonts w:eastAsia="Times New Roman"/>
        </w:rPr>
        <w:t xml:space="preserve"> :</w:t>
      </w:r>
      <w:proofErr w:type="gramEnd"/>
      <w:r w:rsidRPr="00EA550F">
        <w:rPr>
          <w:rFonts w:eastAsia="Times New Roman"/>
        </w:rPr>
        <w:t xml:space="preserve"> Профобразование, 2020. — 107 </w:t>
      </w:r>
      <w:proofErr w:type="spellStart"/>
      <w:r w:rsidRPr="00EA550F">
        <w:rPr>
          <w:rFonts w:eastAsia="Times New Roman"/>
        </w:rPr>
        <w:t>c</w:t>
      </w:r>
      <w:proofErr w:type="spellEnd"/>
      <w:r w:rsidRPr="00EA550F">
        <w:rPr>
          <w:rFonts w:eastAsia="Times New Roman"/>
        </w:rPr>
        <w:t>. — ISBN 978-5-4488-0639-1. — Текст</w:t>
      </w:r>
      <w:proofErr w:type="gramStart"/>
      <w:r w:rsidRPr="00EA550F">
        <w:rPr>
          <w:rFonts w:eastAsia="Times New Roman"/>
        </w:rPr>
        <w:t xml:space="preserve"> :</w:t>
      </w:r>
      <w:proofErr w:type="gramEnd"/>
      <w:r w:rsidRPr="00EA550F">
        <w:rPr>
          <w:rFonts w:eastAsia="Times New Roman"/>
        </w:rPr>
        <w:t xml:space="preserve"> электронный // Электронный ресурс цифровой образовательной среды СПО </w:t>
      </w:r>
      <w:proofErr w:type="spellStart"/>
      <w:r w:rsidRPr="00EA550F">
        <w:rPr>
          <w:rFonts w:eastAsia="Times New Roman"/>
        </w:rPr>
        <w:t>PROFобразование</w:t>
      </w:r>
      <w:proofErr w:type="spellEnd"/>
      <w:r w:rsidRPr="00EA550F">
        <w:rPr>
          <w:rFonts w:eastAsia="Times New Roman"/>
        </w:rPr>
        <w:t xml:space="preserve"> : [сайт]. — URL: </w:t>
      </w:r>
      <w:hyperlink r:id="rId12" w:history="1">
        <w:r w:rsidRPr="00EA550F">
          <w:rPr>
            <w:rStyle w:val="a8"/>
            <w:rFonts w:eastAsia="Times New Roman"/>
          </w:rPr>
          <w:t>https://profspo.ru/books/92137</w:t>
        </w:r>
      </w:hyperlink>
      <w:r w:rsidRPr="00EA550F">
        <w:rPr>
          <w:rFonts w:eastAsia="Times New Roman"/>
        </w:rPr>
        <w:t>"</w:t>
      </w:r>
    </w:p>
    <w:p w:rsidR="000A2D7C" w:rsidRPr="00EA550F" w:rsidRDefault="000A2D7C" w:rsidP="000A2D7C">
      <w:pPr>
        <w:pStyle w:val="a5"/>
        <w:numPr>
          <w:ilvl w:val="0"/>
          <w:numId w:val="5"/>
        </w:numPr>
        <w:spacing w:after="0"/>
        <w:ind w:left="0" w:firstLine="567"/>
        <w:jc w:val="both"/>
        <w:rPr>
          <w:rFonts w:eastAsia="Times New Roman"/>
        </w:rPr>
      </w:pPr>
      <w:r w:rsidRPr="00EA550F">
        <w:rPr>
          <w:rFonts w:eastAsia="Times New Roman"/>
        </w:rPr>
        <w:t>Сергеев, А. И. Программирование ЧПУ для автоматизированного оборудования</w:t>
      </w:r>
      <w:proofErr w:type="gramStart"/>
      <w:r w:rsidRPr="00EA550F">
        <w:rPr>
          <w:rFonts w:eastAsia="Times New Roman"/>
        </w:rPr>
        <w:t xml:space="preserve"> :</w:t>
      </w:r>
      <w:proofErr w:type="gramEnd"/>
      <w:r w:rsidRPr="00EA550F">
        <w:rPr>
          <w:rFonts w:eastAsia="Times New Roman"/>
        </w:rPr>
        <w:t xml:space="preserve"> учебное пособие для СПО / А. И. Сергеев, А. С. </w:t>
      </w:r>
      <w:proofErr w:type="spellStart"/>
      <w:r w:rsidRPr="00EA550F">
        <w:rPr>
          <w:rFonts w:eastAsia="Times New Roman"/>
        </w:rPr>
        <w:t>Русяев</w:t>
      </w:r>
      <w:proofErr w:type="spellEnd"/>
      <w:r w:rsidRPr="00EA550F">
        <w:rPr>
          <w:rFonts w:eastAsia="Times New Roman"/>
        </w:rPr>
        <w:t xml:space="preserve">, А. А. </w:t>
      </w:r>
      <w:proofErr w:type="spellStart"/>
      <w:r w:rsidRPr="00EA550F">
        <w:rPr>
          <w:rFonts w:eastAsia="Times New Roman"/>
        </w:rPr>
        <w:t>Корнипаева</w:t>
      </w:r>
      <w:proofErr w:type="spellEnd"/>
      <w:r w:rsidRPr="00EA550F">
        <w:rPr>
          <w:rFonts w:eastAsia="Times New Roman"/>
        </w:rPr>
        <w:t>. — Саратов</w:t>
      </w:r>
      <w:proofErr w:type="gramStart"/>
      <w:r w:rsidRPr="00EA550F">
        <w:rPr>
          <w:rFonts w:eastAsia="Times New Roman"/>
        </w:rPr>
        <w:t xml:space="preserve"> :</w:t>
      </w:r>
      <w:proofErr w:type="gramEnd"/>
      <w:r w:rsidRPr="00EA550F">
        <w:rPr>
          <w:rFonts w:eastAsia="Times New Roman"/>
        </w:rPr>
        <w:t xml:space="preserve"> Профобразование, 2020. — 117 </w:t>
      </w:r>
      <w:proofErr w:type="spellStart"/>
      <w:r w:rsidRPr="00EA550F">
        <w:rPr>
          <w:rFonts w:eastAsia="Times New Roman"/>
        </w:rPr>
        <w:t>c</w:t>
      </w:r>
      <w:proofErr w:type="spellEnd"/>
      <w:r w:rsidRPr="00EA550F">
        <w:rPr>
          <w:rFonts w:eastAsia="Times New Roman"/>
        </w:rPr>
        <w:t>. — ISBN 978-5-4488-0579-0. — Текст</w:t>
      </w:r>
      <w:proofErr w:type="gramStart"/>
      <w:r w:rsidRPr="00EA550F">
        <w:rPr>
          <w:rFonts w:eastAsia="Times New Roman"/>
        </w:rPr>
        <w:t xml:space="preserve"> :</w:t>
      </w:r>
      <w:proofErr w:type="gramEnd"/>
      <w:r w:rsidRPr="00EA550F">
        <w:rPr>
          <w:rFonts w:eastAsia="Times New Roman"/>
        </w:rPr>
        <w:t xml:space="preserve"> электронный // Электронный ресурс цифровой образовательной среды СПО </w:t>
      </w:r>
      <w:proofErr w:type="spellStart"/>
      <w:r w:rsidRPr="00EA550F">
        <w:rPr>
          <w:rFonts w:eastAsia="Times New Roman"/>
        </w:rPr>
        <w:t>PROFобразование</w:t>
      </w:r>
      <w:proofErr w:type="spellEnd"/>
      <w:r w:rsidRPr="00EA550F">
        <w:rPr>
          <w:rFonts w:eastAsia="Times New Roman"/>
        </w:rPr>
        <w:t xml:space="preserve"> : [сайт]. — URL: </w:t>
      </w:r>
      <w:hyperlink r:id="rId13" w:history="1">
        <w:r w:rsidRPr="00EA550F">
          <w:rPr>
            <w:rFonts w:eastAsia="Times New Roman"/>
            <w:color w:val="0000FF"/>
            <w:u w:val="single"/>
          </w:rPr>
          <w:t>https://profspo.ru/books/92146</w:t>
        </w:r>
      </w:hyperlink>
    </w:p>
    <w:p w:rsidR="000A2D7C" w:rsidRPr="00EB664A" w:rsidRDefault="000A2D7C" w:rsidP="000A2D7C">
      <w:pPr>
        <w:pStyle w:val="a5"/>
        <w:spacing w:before="0"/>
        <w:ind w:left="0" w:firstLine="567"/>
        <w:contextualSpacing/>
        <w:rPr>
          <w:b/>
        </w:rPr>
      </w:pPr>
    </w:p>
    <w:p w:rsidR="000A2D7C" w:rsidRDefault="000A2D7C" w:rsidP="000A2D7C">
      <w:pPr>
        <w:spacing w:after="120" w:line="240" w:lineRule="auto"/>
        <w:ind w:firstLine="567"/>
        <w:contextualSpacing/>
        <w:jc w:val="both"/>
        <w:rPr>
          <w:rFonts w:ascii="Times New Roman" w:hAnsi="Times New Roman"/>
          <w:bCs/>
          <w:sz w:val="24"/>
          <w:szCs w:val="24"/>
        </w:rPr>
      </w:pPr>
      <w:r>
        <w:rPr>
          <w:rFonts w:ascii="Times New Roman" w:hAnsi="Times New Roman"/>
          <w:b/>
          <w:bCs/>
          <w:sz w:val="24"/>
          <w:szCs w:val="24"/>
        </w:rPr>
        <w:t xml:space="preserve">3.2.3. Дополнительные источники </w:t>
      </w:r>
      <w:r>
        <w:rPr>
          <w:rFonts w:ascii="Times New Roman" w:hAnsi="Times New Roman"/>
          <w:bCs/>
          <w:sz w:val="24"/>
          <w:szCs w:val="24"/>
        </w:rPr>
        <w:t>(при необходимости)</w:t>
      </w:r>
    </w:p>
    <w:p w:rsidR="000A2D7C" w:rsidRPr="00251AFD" w:rsidRDefault="000A2D7C" w:rsidP="000A2D7C">
      <w:pPr>
        <w:spacing w:after="120" w:line="240" w:lineRule="auto"/>
        <w:ind w:firstLine="567"/>
        <w:rPr>
          <w:rFonts w:ascii="Times New Roman" w:eastAsia="Times New Roman" w:hAnsi="Times New Roman" w:cs="Times New Roman"/>
          <w:sz w:val="24"/>
          <w:szCs w:val="24"/>
        </w:rPr>
      </w:pPr>
      <w:r w:rsidRPr="00251AFD">
        <w:rPr>
          <w:rFonts w:ascii="Times New Roman" w:eastAsia="Times New Roman" w:hAnsi="Times New Roman" w:cs="Times New Roman"/>
          <w:sz w:val="24"/>
          <w:szCs w:val="24"/>
        </w:rPr>
        <w:t xml:space="preserve">1. Международный технический информационный журнал «Оборудование и инструмент для профессионалов». Режим доступа: </w:t>
      </w:r>
      <w:hyperlink r:id="rId14" w:history="1">
        <w:r w:rsidRPr="00251AFD">
          <w:rPr>
            <w:rStyle w:val="a8"/>
            <w:rFonts w:eastAsia="Times New Roman"/>
          </w:rPr>
          <w:t>http://www.informdom.com/</w:t>
        </w:r>
      </w:hyperlink>
    </w:p>
    <w:p w:rsidR="000A2D7C" w:rsidRPr="00251AFD" w:rsidRDefault="000A2D7C" w:rsidP="000A2D7C">
      <w:pPr>
        <w:spacing w:after="120" w:line="240" w:lineRule="auto"/>
        <w:ind w:firstLine="567"/>
        <w:jc w:val="both"/>
        <w:rPr>
          <w:rFonts w:ascii="Times New Roman" w:eastAsia="Times New Roman" w:hAnsi="Times New Roman" w:cs="Times New Roman"/>
          <w:sz w:val="24"/>
          <w:szCs w:val="24"/>
        </w:rPr>
      </w:pPr>
      <w:r w:rsidRPr="00251AFD">
        <w:rPr>
          <w:rFonts w:ascii="Times New Roman" w:eastAsia="Times New Roman" w:hAnsi="Times New Roman" w:cs="Times New Roman"/>
          <w:sz w:val="24"/>
          <w:szCs w:val="24"/>
        </w:rPr>
        <w:t xml:space="preserve">2. Портал «Всё о металлообработке». Режим доступа: </w:t>
      </w:r>
      <w:hyperlink r:id="rId15" w:history="1">
        <w:r w:rsidRPr="00251AFD">
          <w:rPr>
            <w:rStyle w:val="a8"/>
            <w:rFonts w:eastAsia="Times New Roman"/>
          </w:rPr>
          <w:t>http://met-all.org/</w:t>
        </w:r>
      </w:hyperlink>
    </w:p>
    <w:p w:rsidR="000A2D7C" w:rsidRDefault="000A2D7C" w:rsidP="000A2D7C">
      <w:pPr>
        <w:spacing w:after="120" w:line="240" w:lineRule="auto"/>
        <w:ind w:firstLine="567"/>
        <w:contextualSpacing/>
        <w:jc w:val="both"/>
        <w:rPr>
          <w:rFonts w:ascii="Times New Roman" w:hAnsi="Times New Roman"/>
          <w:bCs/>
          <w:sz w:val="24"/>
          <w:szCs w:val="24"/>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Default="000A2D7C" w:rsidP="000A2D7C">
      <w:pPr>
        <w:ind w:left="360"/>
        <w:contextualSpacing/>
        <w:rPr>
          <w:rFonts w:ascii="Times New Roman" w:hAnsi="Times New Roman" w:cs="Times New Roman"/>
          <w:b/>
          <w:bCs/>
          <w:i/>
        </w:rPr>
      </w:pPr>
    </w:p>
    <w:p w:rsidR="000A2D7C" w:rsidRPr="00180AD4" w:rsidRDefault="000A2D7C" w:rsidP="000A2D7C">
      <w:pPr>
        <w:pStyle w:val="a5"/>
        <w:spacing w:before="0" w:after="0"/>
        <w:ind w:left="0"/>
        <w:rPr>
          <w:b/>
        </w:rPr>
      </w:pPr>
      <w:r>
        <w:rPr>
          <w:b/>
          <w:bCs/>
        </w:rPr>
        <w:lastRenderedPageBreak/>
        <w:t xml:space="preserve">4 </w:t>
      </w:r>
      <w:r w:rsidRPr="00180AD4">
        <w:rPr>
          <w:b/>
        </w:rPr>
        <w:t xml:space="preserve">КОНТРОЛЬ И ОЦЕНКА РЕЗУЛЬТАТОВ ОСВОЕНИЯ ПРОФЕССИОНАЛЬНОГО </w:t>
      </w:r>
    </w:p>
    <w:p w:rsidR="000A2D7C" w:rsidRDefault="000A2D7C" w:rsidP="000A2D7C">
      <w:pPr>
        <w:rPr>
          <w:rFonts w:ascii="Times New Roman" w:hAnsi="Times New Roman" w:cs="Times New Roman"/>
          <w:b/>
          <w:sz w:val="24"/>
          <w:szCs w:val="24"/>
        </w:rPr>
      </w:pPr>
      <w:r w:rsidRPr="00D23EC0">
        <w:rPr>
          <w:rFonts w:ascii="Times New Roman" w:hAnsi="Times New Roman" w:cs="Times New Roman"/>
          <w:b/>
          <w:sz w:val="24"/>
          <w:szCs w:val="24"/>
        </w:rPr>
        <w:t>МОДУЛЯ</w:t>
      </w:r>
    </w:p>
    <w:p w:rsidR="000A2D7C" w:rsidRPr="00FF5EFC" w:rsidRDefault="000A2D7C" w:rsidP="000A2D7C">
      <w:pPr>
        <w:pStyle w:val="ab"/>
        <w:tabs>
          <w:tab w:val="left" w:pos="9355"/>
        </w:tabs>
        <w:spacing w:after="120"/>
        <w:ind w:firstLine="567"/>
        <w:jc w:val="both"/>
      </w:pPr>
      <w:r w:rsidRPr="00402EBF">
        <w:t xml:space="preserve">Контроль </w:t>
      </w:r>
      <w:proofErr w:type="spellStart"/>
      <w:r w:rsidRPr="00402EBF">
        <w:t>иоценкарезультатовосвоенияпрофессионального</w:t>
      </w:r>
      <w:proofErr w:type="spellEnd"/>
      <w:r w:rsidRPr="00402EBF">
        <w:t xml:space="preserve"> модуля </w:t>
      </w:r>
      <w:proofErr w:type="spellStart"/>
      <w:r w:rsidRPr="00402EBF">
        <w:t>осуществляетсяпреподавателем</w:t>
      </w:r>
      <w:proofErr w:type="spellEnd"/>
      <w:r w:rsidRPr="00402EBF">
        <w:t xml:space="preserve"> в процессе проведения лабораторных работ и практических занятий, </w:t>
      </w:r>
      <w:proofErr w:type="spellStart"/>
      <w:r w:rsidRPr="00402EBF">
        <w:t>решенияситуационных</w:t>
      </w:r>
      <w:proofErr w:type="spellEnd"/>
      <w:r w:rsidRPr="00402EBF">
        <w:t xml:space="preserve"> задач, выполнения курсовых </w:t>
      </w:r>
      <w:proofErr w:type="spellStart"/>
      <w:r w:rsidRPr="00402EBF">
        <w:t>проектовизаданийсамостоятельнойработы</w:t>
      </w:r>
      <w:proofErr w:type="spellEnd"/>
      <w:r w:rsidRPr="00402EBF">
        <w:t xml:space="preserve">, также при проведении промежуточной аттестации по междисциплинарным курсам, практикам и </w:t>
      </w:r>
      <w:proofErr w:type="spellStart"/>
      <w:r w:rsidRPr="00402EBF">
        <w:t>повсемупрофессиональномумодулю</w:t>
      </w:r>
      <w:proofErr w:type="spellEnd"/>
      <w:r w:rsidRPr="00402EBF">
        <w:t>.</w:t>
      </w:r>
    </w:p>
    <w:tbl>
      <w:tblPr>
        <w:tblpPr w:leftFromText="180" w:rightFromText="180" w:vertAnchor="text" w:horzAnchor="margin" w:tblpY="346"/>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7"/>
        <w:gridCol w:w="3847"/>
        <w:gridCol w:w="2586"/>
      </w:tblGrid>
      <w:tr w:rsidR="000A2D7C" w:rsidRPr="00180AD4" w:rsidTr="00E44BAF">
        <w:trPr>
          <w:trHeight w:val="982"/>
        </w:trPr>
        <w:tc>
          <w:tcPr>
            <w:tcW w:w="3652" w:type="dxa"/>
            <w:vAlign w:val="center"/>
          </w:tcPr>
          <w:p w:rsidR="000A2D7C" w:rsidRPr="00180AD4" w:rsidRDefault="000A2D7C" w:rsidP="00E44BAF">
            <w:pPr>
              <w:pStyle w:val="2"/>
              <w:spacing w:before="0" w:after="0"/>
              <w:jc w:val="center"/>
              <w:rPr>
                <w:rStyle w:val="a7"/>
                <w:rFonts w:ascii="Times New Roman" w:hAnsi="Times New Roman"/>
                <w:b w:val="0"/>
                <w:color w:val="FF0000"/>
                <w:sz w:val="24"/>
                <w:szCs w:val="24"/>
              </w:rPr>
            </w:pPr>
            <w:r w:rsidRPr="00180AD4">
              <w:rPr>
                <w:rFonts w:ascii="Times New Roman" w:hAnsi="Times New Roman"/>
                <w:b w:val="0"/>
                <w:i w:val="0"/>
                <w:sz w:val="24"/>
                <w:szCs w:val="24"/>
              </w:rPr>
              <w:t>Код и наименование профессиональных и общих компетенций, формируемых в рамках модуля</w:t>
            </w:r>
          </w:p>
        </w:tc>
        <w:tc>
          <w:tcPr>
            <w:tcW w:w="3544" w:type="dxa"/>
            <w:vAlign w:val="center"/>
          </w:tcPr>
          <w:p w:rsidR="000A2D7C" w:rsidRPr="00180AD4" w:rsidRDefault="000A2D7C" w:rsidP="00E44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Основные показатели оценки результатов</w:t>
            </w:r>
          </w:p>
        </w:tc>
        <w:tc>
          <w:tcPr>
            <w:tcW w:w="2694" w:type="dxa"/>
            <w:vAlign w:val="center"/>
          </w:tcPr>
          <w:p w:rsidR="000A2D7C" w:rsidRPr="00180AD4" w:rsidRDefault="000A2D7C" w:rsidP="00E44BAF">
            <w:pPr>
              <w:spacing w:after="0" w:line="240" w:lineRule="auto"/>
              <w:jc w:val="center"/>
              <w:rPr>
                <w:rFonts w:ascii="Times New Roman" w:hAnsi="Times New Roman" w:cs="Times New Roman"/>
                <w:sz w:val="24"/>
                <w:szCs w:val="24"/>
              </w:rPr>
            </w:pPr>
            <w:r w:rsidRPr="00180AD4">
              <w:rPr>
                <w:rFonts w:ascii="Times New Roman" w:hAnsi="Times New Roman" w:cs="Times New Roman"/>
                <w:sz w:val="24"/>
                <w:szCs w:val="24"/>
              </w:rPr>
              <w:t>Методы оценки</w:t>
            </w:r>
          </w:p>
        </w:tc>
      </w:tr>
      <w:tr w:rsidR="000A2D7C" w:rsidRPr="00180AD4" w:rsidTr="00E44BAF">
        <w:tc>
          <w:tcPr>
            <w:tcW w:w="3652"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t>ПК 1.1</w:t>
            </w:r>
            <w:proofErr w:type="gramStart"/>
            <w:r>
              <w:rPr>
                <w:rFonts w:ascii="Times New Roman" w:eastAsia="Times New Roman" w:hAnsi="Times New Roman" w:cs="Times New Roman"/>
                <w:sz w:val="24"/>
                <w:szCs w:val="24"/>
              </w:rPr>
              <w:t xml:space="preserve"> </w:t>
            </w:r>
            <w:r w:rsidRPr="00ED0A5C">
              <w:rPr>
                <w:rFonts w:ascii="Times New Roman" w:eastAsia="Times New Roman" w:hAnsi="Times New Roman" w:cs="Times New Roman"/>
                <w:sz w:val="24"/>
                <w:szCs w:val="24"/>
              </w:rPr>
              <w:t>И</w:t>
            </w:r>
            <w:proofErr w:type="gramEnd"/>
            <w:r w:rsidRPr="00ED0A5C">
              <w:rPr>
                <w:rFonts w:ascii="Times New Roman" w:eastAsia="Times New Roman" w:hAnsi="Times New Roman" w:cs="Times New Roman"/>
                <w:sz w:val="24"/>
                <w:szCs w:val="24"/>
              </w:rPr>
              <w:t>спользовать конструкторскую и технологическую документацию при разработке технологических процессов изготовления деталей машин</w:t>
            </w:r>
          </w:p>
        </w:tc>
        <w:tc>
          <w:tcPr>
            <w:tcW w:w="3544" w:type="dxa"/>
          </w:tcPr>
          <w:p w:rsidR="000A2D7C" w:rsidRDefault="000A2D7C" w:rsidP="00E44BAF">
            <w:pPr>
              <w:pStyle w:val="a5"/>
              <w:tabs>
                <w:tab w:val="left" w:pos="237"/>
              </w:tabs>
              <w:spacing w:before="0" w:after="0"/>
              <w:ind w:left="0"/>
              <w:jc w:val="both"/>
            </w:pPr>
            <w:r>
              <w:t>- правильность чтения чертежей;</w:t>
            </w:r>
          </w:p>
          <w:p w:rsidR="000A2D7C" w:rsidRDefault="000A2D7C" w:rsidP="00E44BAF">
            <w:pPr>
              <w:pStyle w:val="a5"/>
              <w:tabs>
                <w:tab w:val="left" w:pos="237"/>
              </w:tabs>
              <w:spacing w:before="0" w:after="0"/>
              <w:ind w:left="0"/>
              <w:jc w:val="both"/>
            </w:pPr>
            <w:r>
              <w:t>- правильность выполнения конструктивно- технологических свойств детали исходя из ее служебного назначения технологичности детали;</w:t>
            </w:r>
          </w:p>
          <w:p w:rsidR="000A2D7C" w:rsidRPr="00180AD4" w:rsidRDefault="000A2D7C" w:rsidP="00E44BAF">
            <w:pPr>
              <w:pStyle w:val="a5"/>
              <w:tabs>
                <w:tab w:val="left" w:pos="237"/>
              </w:tabs>
              <w:spacing w:before="0" w:after="0"/>
              <w:ind w:left="0"/>
              <w:jc w:val="both"/>
            </w:pPr>
            <w:r>
              <w:t>- правильность выполнения технологического контроля конструкторской документации с выработкой рекомендаций по повышению определять тип производства.</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c>
          <w:tcPr>
            <w:tcW w:w="3652"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t>ПК 1.2</w:t>
            </w:r>
            <w:proofErr w:type="gramStart"/>
            <w:r>
              <w:rPr>
                <w:rFonts w:ascii="Times New Roman" w:eastAsia="Times New Roman" w:hAnsi="Times New Roman" w:cs="Times New Roman"/>
                <w:sz w:val="24"/>
                <w:szCs w:val="24"/>
              </w:rPr>
              <w:t xml:space="preserve"> </w:t>
            </w:r>
            <w:r w:rsidRPr="00ED0A5C">
              <w:rPr>
                <w:rFonts w:ascii="Times New Roman" w:eastAsia="Times New Roman" w:hAnsi="Times New Roman" w:cs="Times New Roman"/>
                <w:sz w:val="24"/>
                <w:szCs w:val="24"/>
              </w:rPr>
              <w:t>В</w:t>
            </w:r>
            <w:proofErr w:type="gramEnd"/>
            <w:r w:rsidRPr="00ED0A5C">
              <w:rPr>
                <w:rFonts w:ascii="Times New Roman" w:eastAsia="Times New Roman" w:hAnsi="Times New Roman" w:cs="Times New Roman"/>
                <w:sz w:val="24"/>
                <w:szCs w:val="24"/>
              </w:rPr>
              <w:t>ыбирать метод получения заготовок с учетом условий производства</w:t>
            </w:r>
          </w:p>
        </w:tc>
        <w:tc>
          <w:tcPr>
            <w:tcW w:w="3544" w:type="dxa"/>
          </w:tcPr>
          <w:p w:rsidR="000A2D7C" w:rsidRDefault="000A2D7C" w:rsidP="00E44BAF">
            <w:pPr>
              <w:pStyle w:val="TableParagraph"/>
              <w:tabs>
                <w:tab w:val="left" w:pos="824"/>
              </w:tabs>
              <w:spacing w:line="235" w:lineRule="auto"/>
              <w:ind w:left="0"/>
              <w:jc w:val="both"/>
              <w:rPr>
                <w:sz w:val="24"/>
              </w:rPr>
            </w:pPr>
            <w:r w:rsidRPr="00402EBF">
              <w:rPr>
                <w:sz w:val="24"/>
              </w:rPr>
              <w:t>-</w:t>
            </w:r>
            <w:r>
              <w:rPr>
                <w:sz w:val="24"/>
              </w:rPr>
              <w:tab/>
              <w:t>п</w:t>
            </w:r>
            <w:r w:rsidRPr="00402EBF">
              <w:rPr>
                <w:sz w:val="24"/>
              </w:rPr>
              <w:t xml:space="preserve">равильность </w:t>
            </w:r>
            <w:r>
              <w:rPr>
                <w:sz w:val="24"/>
              </w:rPr>
              <w:t xml:space="preserve">определения </w:t>
            </w:r>
            <w:r w:rsidRPr="00402EBF">
              <w:rPr>
                <w:sz w:val="24"/>
              </w:rPr>
              <w:t xml:space="preserve">вида и способа </w:t>
            </w:r>
            <w:proofErr w:type="spellStart"/>
            <w:r w:rsidRPr="00402EBF">
              <w:rPr>
                <w:sz w:val="24"/>
              </w:rPr>
              <w:t>получения</w:t>
            </w:r>
            <w:r w:rsidRPr="0004009E">
              <w:rPr>
                <w:sz w:val="24"/>
              </w:rPr>
              <w:t>заготовок</w:t>
            </w:r>
            <w:proofErr w:type="spellEnd"/>
            <w:r w:rsidRPr="0004009E">
              <w:rPr>
                <w:sz w:val="24"/>
              </w:rPr>
              <w:t>;</w:t>
            </w:r>
          </w:p>
          <w:p w:rsidR="000A2D7C" w:rsidRDefault="000A2D7C" w:rsidP="00E44BAF">
            <w:pPr>
              <w:pStyle w:val="TableParagraph"/>
              <w:tabs>
                <w:tab w:val="left" w:pos="824"/>
              </w:tabs>
              <w:spacing w:line="235" w:lineRule="auto"/>
              <w:ind w:left="0"/>
              <w:jc w:val="both"/>
              <w:rPr>
                <w:sz w:val="24"/>
              </w:rPr>
            </w:pPr>
            <w:r>
              <w:rPr>
                <w:sz w:val="24"/>
              </w:rPr>
              <w:t xml:space="preserve">- правильность расчета и правильность </w:t>
            </w:r>
            <w:proofErr w:type="gramStart"/>
            <w:r>
              <w:rPr>
                <w:sz w:val="24"/>
              </w:rPr>
              <w:t>проверки величины припусков размеров заготовок</w:t>
            </w:r>
            <w:proofErr w:type="gramEnd"/>
            <w:r>
              <w:rPr>
                <w:sz w:val="24"/>
              </w:rPr>
              <w:t>;</w:t>
            </w:r>
          </w:p>
          <w:p w:rsidR="000A2D7C" w:rsidRDefault="000A2D7C" w:rsidP="00E44BAF">
            <w:pPr>
              <w:pStyle w:val="TableParagraph"/>
              <w:tabs>
                <w:tab w:val="left" w:pos="824"/>
                <w:tab w:val="left" w:pos="3328"/>
              </w:tabs>
              <w:spacing w:line="235" w:lineRule="auto"/>
              <w:ind w:left="0"/>
              <w:jc w:val="both"/>
              <w:rPr>
                <w:sz w:val="24"/>
              </w:rPr>
            </w:pPr>
            <w:r>
              <w:rPr>
                <w:spacing w:val="-1"/>
                <w:sz w:val="24"/>
              </w:rPr>
              <w:t xml:space="preserve">- </w:t>
            </w:r>
            <w:proofErr w:type="spellStart"/>
            <w:r>
              <w:rPr>
                <w:spacing w:val="-1"/>
                <w:sz w:val="24"/>
              </w:rPr>
              <w:t>п</w:t>
            </w:r>
            <w:r w:rsidRPr="00402EBF">
              <w:rPr>
                <w:spacing w:val="-1"/>
                <w:sz w:val="24"/>
              </w:rPr>
              <w:t>равильностьрасчета</w:t>
            </w:r>
            <w:r w:rsidRPr="00402EBF">
              <w:rPr>
                <w:sz w:val="24"/>
              </w:rPr>
              <w:t>коэффициента</w:t>
            </w:r>
            <w:proofErr w:type="spellEnd"/>
            <w:r>
              <w:rPr>
                <w:sz w:val="24"/>
              </w:rPr>
              <w:t xml:space="preserve"> </w:t>
            </w:r>
            <w:proofErr w:type="spellStart"/>
            <w:r>
              <w:rPr>
                <w:sz w:val="24"/>
              </w:rPr>
              <w:t>и</w:t>
            </w:r>
            <w:r w:rsidRPr="00402EBF">
              <w:rPr>
                <w:sz w:val="24"/>
              </w:rPr>
              <w:t>спользованияматериала</w:t>
            </w:r>
            <w:proofErr w:type="spellEnd"/>
            <w:r w:rsidRPr="00402EBF">
              <w:rPr>
                <w:sz w:val="24"/>
              </w:rPr>
              <w:t>;</w:t>
            </w:r>
          </w:p>
          <w:p w:rsidR="000A2D7C" w:rsidRPr="00402EBF" w:rsidRDefault="000A2D7C" w:rsidP="00E44BAF">
            <w:pPr>
              <w:pStyle w:val="TableParagraph"/>
              <w:tabs>
                <w:tab w:val="left" w:pos="824"/>
                <w:tab w:val="left" w:pos="3294"/>
              </w:tabs>
              <w:spacing w:line="257" w:lineRule="exact"/>
              <w:ind w:left="0"/>
              <w:jc w:val="both"/>
              <w:rPr>
                <w:sz w:val="24"/>
              </w:rPr>
            </w:pPr>
            <w:r>
              <w:rPr>
                <w:sz w:val="24"/>
              </w:rPr>
              <w:t xml:space="preserve">- </w:t>
            </w:r>
            <w:proofErr w:type="spellStart"/>
            <w:r>
              <w:rPr>
                <w:sz w:val="24"/>
              </w:rPr>
              <w:t>п</w:t>
            </w:r>
            <w:r w:rsidRPr="00402EBF">
              <w:rPr>
                <w:sz w:val="24"/>
              </w:rPr>
              <w:t>равильностьанализаи</w:t>
            </w:r>
            <w:proofErr w:type="spellEnd"/>
          </w:p>
          <w:p w:rsidR="000A2D7C" w:rsidRDefault="000A2D7C" w:rsidP="00E44BAF">
            <w:pPr>
              <w:pStyle w:val="TableParagraph"/>
              <w:tabs>
                <w:tab w:val="left" w:pos="824"/>
                <w:tab w:val="left" w:pos="3294"/>
              </w:tabs>
              <w:spacing w:line="235" w:lineRule="auto"/>
              <w:ind w:left="0" w:right="703"/>
              <w:jc w:val="both"/>
              <w:rPr>
                <w:sz w:val="24"/>
              </w:rPr>
            </w:pPr>
            <w:proofErr w:type="spellStart"/>
            <w:r>
              <w:rPr>
                <w:sz w:val="24"/>
              </w:rPr>
              <w:t>в</w:t>
            </w:r>
            <w:r w:rsidRPr="00402EBF">
              <w:rPr>
                <w:sz w:val="24"/>
              </w:rPr>
              <w:t>ыборасхембазирования</w:t>
            </w:r>
            <w:proofErr w:type="spellEnd"/>
            <w:r>
              <w:rPr>
                <w:sz w:val="24"/>
              </w:rPr>
              <w:t>;</w:t>
            </w:r>
          </w:p>
          <w:p w:rsidR="000A2D7C" w:rsidRPr="00402EBF" w:rsidRDefault="000A2D7C" w:rsidP="00E44BAF">
            <w:pPr>
              <w:pStyle w:val="TableParagraph"/>
              <w:tabs>
                <w:tab w:val="left" w:pos="824"/>
                <w:tab w:val="left" w:pos="3294"/>
              </w:tabs>
              <w:spacing w:line="235" w:lineRule="auto"/>
              <w:ind w:left="0" w:right="664"/>
              <w:jc w:val="both"/>
              <w:rPr>
                <w:sz w:val="24"/>
              </w:rPr>
            </w:pPr>
            <w:r>
              <w:rPr>
                <w:sz w:val="24"/>
              </w:rPr>
              <w:t>- п</w:t>
            </w:r>
            <w:r w:rsidRPr="00402EBF">
              <w:rPr>
                <w:sz w:val="24"/>
              </w:rPr>
              <w:t xml:space="preserve">равильность </w:t>
            </w:r>
            <w:proofErr w:type="spellStart"/>
            <w:r w:rsidRPr="00402EBF">
              <w:rPr>
                <w:sz w:val="24"/>
              </w:rPr>
              <w:t>выбораспособаобработки</w:t>
            </w:r>
            <w:proofErr w:type="spellEnd"/>
          </w:p>
          <w:p w:rsidR="000A2D7C" w:rsidRPr="00614A3A" w:rsidRDefault="000A2D7C" w:rsidP="00E44BAF">
            <w:pPr>
              <w:pStyle w:val="TableParagraph"/>
              <w:tabs>
                <w:tab w:val="left" w:pos="824"/>
                <w:tab w:val="left" w:pos="3294"/>
              </w:tabs>
              <w:spacing w:line="235" w:lineRule="auto"/>
              <w:ind w:left="0" w:right="703"/>
              <w:jc w:val="both"/>
              <w:rPr>
                <w:sz w:val="24"/>
              </w:rPr>
            </w:pPr>
            <w:proofErr w:type="spellStart"/>
            <w:r>
              <w:rPr>
                <w:sz w:val="24"/>
              </w:rPr>
              <w:t>п</w:t>
            </w:r>
            <w:r w:rsidRPr="00402EBF">
              <w:rPr>
                <w:sz w:val="24"/>
              </w:rPr>
              <w:t>оверхностейина</w:t>
            </w:r>
            <w:r>
              <w:rPr>
                <w:sz w:val="24"/>
              </w:rPr>
              <w:t>значения</w:t>
            </w:r>
            <w:proofErr w:type="spellEnd"/>
            <w:r>
              <w:rPr>
                <w:sz w:val="24"/>
              </w:rPr>
              <w:t xml:space="preserve"> технологических баз.</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p w:rsidR="000A2D7C" w:rsidRPr="00180AD4" w:rsidRDefault="000A2D7C" w:rsidP="00E44BAF">
            <w:pPr>
              <w:spacing w:after="0" w:line="240" w:lineRule="auto"/>
              <w:rPr>
                <w:rFonts w:ascii="Times New Roman" w:hAnsi="Times New Roman" w:cs="Times New Roman"/>
                <w:i/>
                <w:sz w:val="24"/>
                <w:szCs w:val="24"/>
              </w:rPr>
            </w:pPr>
          </w:p>
        </w:tc>
      </w:tr>
      <w:tr w:rsidR="000A2D7C" w:rsidRPr="00180AD4" w:rsidTr="00E44BAF">
        <w:tc>
          <w:tcPr>
            <w:tcW w:w="3652"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t>ПК 1.3</w:t>
            </w:r>
            <w:proofErr w:type="gramStart"/>
            <w:r>
              <w:rPr>
                <w:rFonts w:ascii="Times New Roman" w:eastAsia="Times New Roman" w:hAnsi="Times New Roman" w:cs="Times New Roman"/>
                <w:sz w:val="24"/>
                <w:szCs w:val="24"/>
              </w:rPr>
              <w:t xml:space="preserve"> </w:t>
            </w:r>
            <w:r w:rsidRPr="00ED0A5C">
              <w:rPr>
                <w:rFonts w:ascii="Times New Roman" w:eastAsia="Times New Roman" w:hAnsi="Times New Roman" w:cs="Times New Roman"/>
                <w:sz w:val="24"/>
                <w:szCs w:val="24"/>
              </w:rPr>
              <w:t>В</w:t>
            </w:r>
            <w:proofErr w:type="gramEnd"/>
            <w:r w:rsidRPr="00ED0A5C">
              <w:rPr>
                <w:rFonts w:ascii="Times New Roman" w:eastAsia="Times New Roman" w:hAnsi="Times New Roman" w:cs="Times New Roman"/>
                <w:sz w:val="24"/>
                <w:szCs w:val="24"/>
              </w:rPr>
              <w:t>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c>
          <w:tcPr>
            <w:tcW w:w="3544" w:type="dxa"/>
          </w:tcPr>
          <w:p w:rsidR="000A2D7C" w:rsidRPr="00180AD4" w:rsidRDefault="000A2D7C" w:rsidP="00E44BAF">
            <w:pPr>
              <w:pStyle w:val="a5"/>
              <w:tabs>
                <w:tab w:val="left" w:pos="237"/>
              </w:tabs>
              <w:spacing w:before="0" w:after="0"/>
              <w:ind w:left="0"/>
              <w:jc w:val="both"/>
            </w:pPr>
            <w:r>
              <w:t>- правильность составления технологического</w:t>
            </w:r>
            <w:r w:rsidRPr="0054481F">
              <w:t xml:space="preserve"> маршрут</w:t>
            </w:r>
            <w:r>
              <w:t>а</w:t>
            </w:r>
            <w:r w:rsidRPr="0054481F">
              <w:t xml:space="preserve"> изготовления детали</w:t>
            </w:r>
            <w: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p w:rsidR="000A2D7C" w:rsidRPr="00180AD4" w:rsidRDefault="000A2D7C" w:rsidP="00E44BAF">
            <w:pPr>
              <w:spacing w:after="0" w:line="240" w:lineRule="auto"/>
              <w:rPr>
                <w:rFonts w:ascii="Times New Roman" w:hAnsi="Times New Roman" w:cs="Times New Roman"/>
                <w:i/>
                <w:sz w:val="24"/>
                <w:szCs w:val="24"/>
              </w:rPr>
            </w:pPr>
          </w:p>
        </w:tc>
      </w:tr>
      <w:tr w:rsidR="000A2D7C" w:rsidRPr="00180AD4" w:rsidTr="00E44BAF">
        <w:tc>
          <w:tcPr>
            <w:tcW w:w="3652"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t>ПК 1.4</w:t>
            </w:r>
            <w:proofErr w:type="gramStart"/>
            <w:r>
              <w:rPr>
                <w:rFonts w:ascii="Times New Roman" w:eastAsia="Times New Roman" w:hAnsi="Times New Roman" w:cs="Times New Roman"/>
                <w:sz w:val="24"/>
                <w:szCs w:val="24"/>
              </w:rPr>
              <w:t xml:space="preserve"> </w:t>
            </w:r>
            <w:r w:rsidRPr="00ED0A5C">
              <w:rPr>
                <w:rFonts w:ascii="Times New Roman" w:eastAsia="Times New Roman" w:hAnsi="Times New Roman" w:cs="Times New Roman"/>
                <w:sz w:val="24"/>
                <w:szCs w:val="24"/>
              </w:rPr>
              <w:t>В</w:t>
            </w:r>
            <w:proofErr w:type="gramEnd"/>
            <w:r w:rsidRPr="00ED0A5C">
              <w:rPr>
                <w:rFonts w:ascii="Times New Roman" w:eastAsia="Times New Roman" w:hAnsi="Times New Roman" w:cs="Times New Roman"/>
                <w:sz w:val="24"/>
                <w:szCs w:val="24"/>
              </w:rPr>
              <w:t xml:space="preserve">ыбирать схемы </w:t>
            </w:r>
            <w:r w:rsidRPr="00ED0A5C">
              <w:rPr>
                <w:rFonts w:ascii="Times New Roman" w:eastAsia="Times New Roman" w:hAnsi="Times New Roman" w:cs="Times New Roman"/>
                <w:sz w:val="24"/>
                <w:szCs w:val="24"/>
              </w:rPr>
              <w:lastRenderedPageBreak/>
              <w:t>базирования заготовок, оборудование, инструмент и оснастку для изготовления деталей машин</w:t>
            </w:r>
          </w:p>
        </w:tc>
        <w:tc>
          <w:tcPr>
            <w:tcW w:w="3544" w:type="dxa"/>
          </w:tcPr>
          <w:p w:rsidR="000A2D7C" w:rsidRPr="00180AD4" w:rsidRDefault="000A2D7C" w:rsidP="00E44BAF">
            <w:pPr>
              <w:spacing w:after="0" w:line="240" w:lineRule="auto"/>
              <w:jc w:val="both"/>
              <w:rPr>
                <w:rFonts w:ascii="Times New Roman" w:hAnsi="Times New Roman" w:cs="Times New Roman"/>
                <w:sz w:val="24"/>
                <w:szCs w:val="24"/>
              </w:rPr>
            </w:pPr>
            <w:r>
              <w:rPr>
                <w:rFonts w:ascii="Times New Roman" w:hAnsi="Times New Roman"/>
                <w:b/>
                <w:sz w:val="24"/>
                <w:szCs w:val="24"/>
              </w:rPr>
              <w:lastRenderedPageBreak/>
              <w:t xml:space="preserve">- </w:t>
            </w:r>
            <w:r w:rsidRPr="00614A3A">
              <w:rPr>
                <w:rFonts w:ascii="Times New Roman" w:hAnsi="Times New Roman"/>
                <w:sz w:val="24"/>
                <w:szCs w:val="24"/>
              </w:rPr>
              <w:t xml:space="preserve">умение </w:t>
            </w:r>
            <w:proofErr w:type="spellStart"/>
            <w:r w:rsidRPr="00614A3A">
              <w:rPr>
                <w:rFonts w:ascii="Times New Roman" w:hAnsi="Times New Roman"/>
                <w:sz w:val="24"/>
                <w:szCs w:val="24"/>
              </w:rPr>
              <w:t>правильно</w:t>
            </w:r>
            <w:r w:rsidRPr="0054481F">
              <w:rPr>
                <w:rFonts w:ascii="Times New Roman" w:hAnsi="Times New Roman"/>
                <w:sz w:val="24"/>
                <w:szCs w:val="24"/>
              </w:rPr>
              <w:t>анализировать</w:t>
            </w:r>
            <w:proofErr w:type="spellEnd"/>
            <w:r w:rsidRPr="0054481F">
              <w:rPr>
                <w:rFonts w:ascii="Times New Roman" w:hAnsi="Times New Roman"/>
                <w:sz w:val="24"/>
                <w:szCs w:val="24"/>
              </w:rPr>
              <w:t xml:space="preserve"> </w:t>
            </w:r>
            <w:r w:rsidRPr="0054481F">
              <w:rPr>
                <w:rFonts w:ascii="Times New Roman" w:hAnsi="Times New Roman"/>
                <w:sz w:val="24"/>
                <w:szCs w:val="24"/>
              </w:rPr>
              <w:lastRenderedPageBreak/>
              <w:t>и выбирать схемы базирования;</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lastRenderedPageBreak/>
              <w:t xml:space="preserve">Экспертное </w:t>
            </w:r>
            <w:r w:rsidRPr="00180AD4">
              <w:rPr>
                <w:rFonts w:ascii="Times New Roman" w:hAnsi="Times New Roman" w:cs="Times New Roman"/>
                <w:sz w:val="24"/>
                <w:szCs w:val="24"/>
              </w:rPr>
              <w:lastRenderedPageBreak/>
              <w:t>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c>
          <w:tcPr>
            <w:tcW w:w="3652" w:type="dxa"/>
          </w:tcPr>
          <w:p w:rsidR="000A2D7C" w:rsidRPr="00ED0A5C" w:rsidRDefault="000A2D7C" w:rsidP="00E44BAF">
            <w:pPr>
              <w:spacing w:after="0" w:line="240" w:lineRule="auto"/>
              <w:ind w:left="60" w:right="60"/>
              <w:jc w:val="both"/>
              <w:rPr>
                <w:rStyle w:val="a7"/>
                <w:rFonts w:ascii="Times New Roman" w:eastAsia="Times New Roman" w:hAnsi="Times New Roman"/>
                <w:b/>
                <w:i w:val="0"/>
                <w:sz w:val="24"/>
                <w:szCs w:val="24"/>
              </w:rPr>
            </w:pPr>
            <w:r>
              <w:rPr>
                <w:rFonts w:ascii="Times New Roman" w:eastAsia="Times New Roman" w:hAnsi="Times New Roman" w:cs="Times New Roman"/>
                <w:sz w:val="24"/>
                <w:szCs w:val="24"/>
              </w:rPr>
              <w:lastRenderedPageBreak/>
              <w:t>ПК 1.5</w:t>
            </w:r>
            <w:proofErr w:type="gramStart"/>
            <w:r>
              <w:rPr>
                <w:rFonts w:ascii="Times New Roman" w:eastAsia="Times New Roman" w:hAnsi="Times New Roman" w:cs="Times New Roman"/>
                <w:sz w:val="24"/>
                <w:szCs w:val="24"/>
              </w:rPr>
              <w:t xml:space="preserve"> </w:t>
            </w:r>
            <w:r w:rsidRPr="00ED0A5C">
              <w:rPr>
                <w:rFonts w:ascii="Times New Roman" w:eastAsia="Times New Roman" w:hAnsi="Times New Roman" w:cs="Times New Roman"/>
                <w:sz w:val="24"/>
                <w:szCs w:val="24"/>
              </w:rPr>
              <w:t>В</w:t>
            </w:r>
            <w:proofErr w:type="gramEnd"/>
            <w:r w:rsidRPr="00ED0A5C">
              <w:rPr>
                <w:rFonts w:ascii="Times New Roman" w:eastAsia="Times New Roman" w:hAnsi="Times New Roman" w:cs="Times New Roman"/>
                <w:sz w:val="24"/>
                <w:szCs w:val="24"/>
              </w:rPr>
              <w:t>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tc>
        <w:tc>
          <w:tcPr>
            <w:tcW w:w="3544" w:type="dxa"/>
          </w:tcPr>
          <w:p w:rsidR="000A2D7C" w:rsidRDefault="000A2D7C" w:rsidP="00E44BAF">
            <w:pPr>
              <w:pStyle w:val="a5"/>
              <w:tabs>
                <w:tab w:val="left" w:pos="237"/>
              </w:tabs>
              <w:spacing w:before="0" w:after="0"/>
              <w:ind w:left="0"/>
              <w:jc w:val="both"/>
            </w:pPr>
            <w:r>
              <w:t>- правильность расчета и проверки величины</w:t>
            </w:r>
            <w:r w:rsidRPr="0054481F">
              <w:t xml:space="preserve"> припусков и размеров заготовок;</w:t>
            </w:r>
          </w:p>
          <w:p w:rsidR="000A2D7C" w:rsidRDefault="000A2D7C" w:rsidP="00E44BAF">
            <w:pPr>
              <w:pStyle w:val="a5"/>
              <w:tabs>
                <w:tab w:val="left" w:pos="237"/>
              </w:tabs>
              <w:spacing w:before="0" w:after="0"/>
              <w:ind w:left="0"/>
              <w:jc w:val="both"/>
            </w:pPr>
            <w:r>
              <w:t xml:space="preserve">- правильность </w:t>
            </w:r>
            <w:r w:rsidRPr="0054481F">
              <w:t>рас</w:t>
            </w:r>
            <w:r>
              <w:t>чета</w:t>
            </w:r>
            <w:r w:rsidRPr="0054481F">
              <w:t xml:space="preserve"> коэффициент</w:t>
            </w:r>
            <w:r>
              <w:t>а</w:t>
            </w:r>
            <w:r w:rsidRPr="0054481F">
              <w:t xml:space="preserve"> использования материала;</w:t>
            </w:r>
          </w:p>
          <w:p w:rsidR="000A2D7C" w:rsidRDefault="000A2D7C" w:rsidP="00E44BAF">
            <w:pPr>
              <w:pStyle w:val="a5"/>
              <w:tabs>
                <w:tab w:val="left" w:pos="237"/>
              </w:tabs>
              <w:spacing w:before="0" w:after="0"/>
              <w:ind w:left="0"/>
              <w:jc w:val="both"/>
            </w:pPr>
            <w:r>
              <w:t>- правильность проектирования технологической</w:t>
            </w:r>
            <w:r w:rsidRPr="0054481F">
              <w:t xml:space="preserve"> операции</w:t>
            </w:r>
            <w:r>
              <w:t>;</w:t>
            </w:r>
          </w:p>
          <w:p w:rsidR="000A2D7C" w:rsidRDefault="000A2D7C" w:rsidP="00E44BAF">
            <w:pPr>
              <w:pStyle w:val="a5"/>
              <w:tabs>
                <w:tab w:val="left" w:pos="237"/>
              </w:tabs>
              <w:spacing w:before="0" w:after="0"/>
              <w:ind w:left="0"/>
              <w:jc w:val="both"/>
            </w:pPr>
            <w:r>
              <w:t xml:space="preserve">- правильность </w:t>
            </w:r>
            <w:r w:rsidRPr="0054481F">
              <w:t>рас</w:t>
            </w:r>
            <w:r>
              <w:t>чета режимов</w:t>
            </w:r>
            <w:r w:rsidRPr="0054481F">
              <w:t xml:space="preserve"> резания по нормативам;</w:t>
            </w:r>
          </w:p>
          <w:p w:rsidR="000A2D7C" w:rsidRDefault="000A2D7C" w:rsidP="00E44BAF">
            <w:pPr>
              <w:pStyle w:val="a5"/>
              <w:tabs>
                <w:tab w:val="left" w:pos="237"/>
              </w:tabs>
              <w:spacing w:before="0" w:after="0"/>
              <w:ind w:left="0"/>
              <w:jc w:val="both"/>
            </w:pPr>
            <w:r>
              <w:t>- правильность расчета штучного времени</w:t>
            </w:r>
            <w:r w:rsidRPr="0054481F">
              <w:t>;</w:t>
            </w:r>
          </w:p>
          <w:p w:rsidR="000A2D7C" w:rsidRDefault="000A2D7C" w:rsidP="00E44BAF">
            <w:pPr>
              <w:pStyle w:val="a5"/>
              <w:tabs>
                <w:tab w:val="left" w:pos="237"/>
              </w:tabs>
              <w:spacing w:before="0" w:after="0"/>
              <w:ind w:left="0"/>
              <w:jc w:val="both"/>
            </w:pPr>
            <w:r>
              <w:t>- правильность составления управляющих программ</w:t>
            </w:r>
            <w:r w:rsidRPr="0054481F">
              <w:t xml:space="preserve"> для обработки типовых деталей на металлообрабатывающем оборудовании;</w:t>
            </w:r>
          </w:p>
          <w:p w:rsidR="000A2D7C" w:rsidRDefault="000A2D7C" w:rsidP="00E44BAF">
            <w:pPr>
              <w:pStyle w:val="a5"/>
              <w:tabs>
                <w:tab w:val="left" w:pos="237"/>
              </w:tabs>
              <w:spacing w:before="0" w:after="0"/>
              <w:ind w:left="0"/>
              <w:jc w:val="both"/>
            </w:pPr>
            <w:r>
              <w:t>- правильность расчетов</w:t>
            </w:r>
            <w:r w:rsidRPr="0054481F">
              <w:t xml:space="preserve"> механических передач и простейших сборочных единиц</w:t>
            </w:r>
            <w:r>
              <w:t>;</w:t>
            </w:r>
          </w:p>
          <w:p w:rsidR="000A2D7C" w:rsidRDefault="000A2D7C" w:rsidP="00E44BAF">
            <w:pPr>
              <w:pStyle w:val="a5"/>
              <w:tabs>
                <w:tab w:val="left" w:pos="237"/>
              </w:tabs>
              <w:spacing w:before="0" w:after="0"/>
              <w:ind w:left="0"/>
              <w:jc w:val="both"/>
            </w:pPr>
            <w:r>
              <w:t>- правильность чтения</w:t>
            </w:r>
            <w:r w:rsidRPr="0054481F">
              <w:t xml:space="preserve"> кинематические схемы;</w:t>
            </w:r>
          </w:p>
          <w:p w:rsidR="000A2D7C" w:rsidRDefault="000A2D7C" w:rsidP="00E44BAF">
            <w:pPr>
              <w:pStyle w:val="a5"/>
              <w:tabs>
                <w:tab w:val="left" w:pos="237"/>
              </w:tabs>
              <w:spacing w:before="0" w:after="0"/>
              <w:ind w:left="0"/>
              <w:jc w:val="both"/>
            </w:pPr>
            <w:r>
              <w:t xml:space="preserve">- правильность </w:t>
            </w:r>
            <w:r w:rsidRPr="0054481F">
              <w:t>опреде</w:t>
            </w:r>
            <w:r>
              <w:t>ления</w:t>
            </w:r>
            <w:r w:rsidRPr="0054481F">
              <w:t xml:space="preserve"> напряжения в конструкционных элементах</w:t>
            </w:r>
            <w:r>
              <w:t>;</w:t>
            </w:r>
          </w:p>
          <w:p w:rsidR="000A2D7C" w:rsidRDefault="000A2D7C" w:rsidP="00E44BAF">
            <w:pPr>
              <w:pStyle w:val="a5"/>
              <w:tabs>
                <w:tab w:val="left" w:pos="237"/>
              </w:tabs>
              <w:spacing w:before="0" w:after="0"/>
              <w:ind w:left="0"/>
              <w:jc w:val="both"/>
            </w:pPr>
            <w:r>
              <w:t xml:space="preserve">- правильность </w:t>
            </w:r>
            <w:r w:rsidRPr="0054481F">
              <w:t>произв</w:t>
            </w:r>
            <w:r>
              <w:t>едения</w:t>
            </w:r>
            <w:r w:rsidRPr="0054481F">
              <w:t xml:space="preserve"> расчет</w:t>
            </w:r>
            <w:r>
              <w:t>а</w:t>
            </w:r>
            <w:r w:rsidRPr="0054481F">
              <w:t xml:space="preserve"> послеоперационных расходов сырья, материалов, инструментов и энергии</w:t>
            </w:r>
            <w:r>
              <w:t>;</w:t>
            </w:r>
          </w:p>
          <w:p w:rsidR="000A2D7C" w:rsidRDefault="000A2D7C" w:rsidP="00E44BAF">
            <w:pPr>
              <w:pStyle w:val="a5"/>
              <w:tabs>
                <w:tab w:val="left" w:pos="237"/>
              </w:tabs>
              <w:spacing w:before="0" w:after="0"/>
              <w:ind w:left="0"/>
              <w:jc w:val="both"/>
            </w:pPr>
            <w:r>
              <w:t>- правильность использования методики</w:t>
            </w:r>
            <w:r w:rsidRPr="0054481F">
              <w:t xml:space="preserve"> нормирования трудовых процессов</w:t>
            </w:r>
            <w:r>
              <w:t>;</w:t>
            </w:r>
          </w:p>
          <w:p w:rsidR="000A2D7C" w:rsidRPr="00180AD4" w:rsidRDefault="000A2D7C" w:rsidP="00E44BAF">
            <w:pPr>
              <w:pStyle w:val="a5"/>
              <w:tabs>
                <w:tab w:val="left" w:pos="237"/>
              </w:tabs>
              <w:spacing w:before="0" w:after="0"/>
              <w:ind w:left="0"/>
              <w:jc w:val="both"/>
            </w:pPr>
            <w:r>
              <w:t>- правильность применения методики</w:t>
            </w:r>
            <w:r w:rsidRPr="0054481F">
              <w:t xml:space="preserve"> проектирования станочных и сборочных операций</w:t>
            </w:r>
            <w: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rPr>
          <w:trHeight w:val="2311"/>
        </w:trPr>
        <w:tc>
          <w:tcPr>
            <w:tcW w:w="3652" w:type="dxa"/>
          </w:tcPr>
          <w:p w:rsidR="000A2D7C" w:rsidRPr="00ED79C5" w:rsidRDefault="000A2D7C" w:rsidP="00E44BAF">
            <w:pPr>
              <w:pStyle w:val="2"/>
              <w:spacing w:before="0" w:after="0"/>
              <w:jc w:val="both"/>
              <w:rPr>
                <w:rStyle w:val="a7"/>
                <w:rFonts w:ascii="Times New Roman" w:hAnsi="Times New Roman"/>
                <w:b w:val="0"/>
                <w:i/>
                <w:sz w:val="24"/>
                <w:szCs w:val="24"/>
              </w:rPr>
            </w:pPr>
            <w:r w:rsidRPr="00ED79C5">
              <w:rPr>
                <w:rFonts w:ascii="Times New Roman" w:eastAsia="Times New Roman" w:hAnsi="Times New Roman"/>
                <w:b w:val="0"/>
                <w:i w:val="0"/>
                <w:sz w:val="24"/>
                <w:szCs w:val="24"/>
              </w:rPr>
              <w:t>ПК 1.6</w:t>
            </w:r>
            <w:proofErr w:type="gramStart"/>
            <w:r w:rsidRPr="00ED79C5">
              <w:rPr>
                <w:rFonts w:ascii="Times New Roman" w:eastAsia="Times New Roman" w:hAnsi="Times New Roman"/>
                <w:b w:val="0"/>
                <w:i w:val="0"/>
                <w:sz w:val="24"/>
                <w:szCs w:val="24"/>
              </w:rPr>
              <w:t xml:space="preserve"> Р</w:t>
            </w:r>
            <w:proofErr w:type="gramEnd"/>
            <w:r w:rsidRPr="00ED79C5">
              <w:rPr>
                <w:rFonts w:ascii="Times New Roman" w:eastAsia="Times New Roman" w:hAnsi="Times New Roman"/>
                <w:b w:val="0"/>
                <w:i w:val="0"/>
                <w:sz w:val="24"/>
                <w:szCs w:val="24"/>
              </w:rPr>
              <w:t>азрабатывать технологическую документацию по изготовлению деталей машин, в том числе с применением систем автоматизированного проектирования</w:t>
            </w:r>
          </w:p>
        </w:tc>
        <w:tc>
          <w:tcPr>
            <w:tcW w:w="3544" w:type="dxa"/>
          </w:tcPr>
          <w:p w:rsidR="000A2D7C" w:rsidRDefault="000A2D7C" w:rsidP="00E44BAF">
            <w:pPr>
              <w:pStyle w:val="a5"/>
              <w:tabs>
                <w:tab w:val="left" w:pos="237"/>
              </w:tabs>
              <w:spacing w:before="0" w:after="0"/>
              <w:ind w:left="0"/>
              <w:jc w:val="both"/>
            </w:pPr>
            <w:r>
              <w:t>- правильность использования пакетов</w:t>
            </w:r>
            <w:r w:rsidRPr="0054481F">
              <w:t xml:space="preserve"> прикладных программ для разработки конструкторской документации и проектирования технологических процессов;</w:t>
            </w:r>
          </w:p>
          <w:p w:rsidR="000A2D7C" w:rsidRDefault="000A2D7C" w:rsidP="00E44BAF">
            <w:pPr>
              <w:pStyle w:val="a5"/>
              <w:tabs>
                <w:tab w:val="left" w:pos="237"/>
              </w:tabs>
              <w:spacing w:before="0" w:after="0"/>
              <w:ind w:left="0"/>
              <w:jc w:val="both"/>
              <w:rPr>
                <w:color w:val="000000"/>
              </w:rPr>
            </w:pPr>
            <w:r>
              <w:t xml:space="preserve">- правильность </w:t>
            </w:r>
            <w:r>
              <w:rPr>
                <w:color w:val="000000"/>
              </w:rPr>
              <w:t>выполнения технических чертежей</w:t>
            </w:r>
            <w:r w:rsidRPr="0054481F">
              <w:rPr>
                <w:color w:val="000000"/>
              </w:rPr>
              <w:t>, а также черт</w:t>
            </w:r>
            <w:r>
              <w:rPr>
                <w:color w:val="000000"/>
              </w:rPr>
              <w:t>ежей</w:t>
            </w:r>
            <w:r w:rsidRPr="0054481F">
              <w:rPr>
                <w:color w:val="000000"/>
              </w:rPr>
              <w:t xml:space="preserve"> общего вида в соответствии с Единой системой </w:t>
            </w:r>
            <w:r w:rsidRPr="0054481F">
              <w:rPr>
                <w:color w:val="000000"/>
              </w:rPr>
              <w:lastRenderedPageBreak/>
              <w:t>конструкторской документации (ЕСКД);</w:t>
            </w:r>
          </w:p>
          <w:p w:rsidR="000A2D7C" w:rsidRDefault="000A2D7C" w:rsidP="00E44BAF">
            <w:pPr>
              <w:pStyle w:val="a5"/>
              <w:tabs>
                <w:tab w:val="left" w:pos="237"/>
              </w:tabs>
              <w:spacing w:before="0" w:after="0"/>
              <w:ind w:left="0"/>
              <w:jc w:val="both"/>
              <w:rPr>
                <w:color w:val="000000"/>
              </w:rPr>
            </w:pPr>
            <w:r>
              <w:rPr>
                <w:color w:val="000000"/>
              </w:rPr>
              <w:t>- правильность определения особенностей</w:t>
            </w:r>
            <w:r w:rsidRPr="0054481F">
              <w:rPr>
                <w:color w:val="000000"/>
              </w:rPr>
              <w:t xml:space="preserve"> работы автоматизированного оборудования и возможности  применения его в составе роботизированного технологического комплекса;</w:t>
            </w:r>
          </w:p>
          <w:p w:rsidR="000A2D7C" w:rsidRDefault="000A2D7C" w:rsidP="00E44BAF">
            <w:pPr>
              <w:pStyle w:val="a5"/>
              <w:tabs>
                <w:tab w:val="left" w:pos="237"/>
              </w:tabs>
              <w:spacing w:before="0" w:after="0"/>
              <w:ind w:left="0"/>
              <w:jc w:val="both"/>
              <w:rPr>
                <w:color w:val="000000"/>
              </w:rPr>
            </w:pPr>
            <w:r>
              <w:rPr>
                <w:color w:val="000000"/>
              </w:rPr>
              <w:t>- правильность проведения</w:t>
            </w:r>
            <w:r w:rsidRPr="0054481F">
              <w:rPr>
                <w:color w:val="000000"/>
              </w:rPr>
              <w:t xml:space="preserve"> технол</w:t>
            </w:r>
            <w:r>
              <w:rPr>
                <w:color w:val="000000"/>
              </w:rPr>
              <w:t>огического контроля</w:t>
            </w:r>
            <w:r w:rsidRPr="0054481F">
              <w:rPr>
                <w:color w:val="000000"/>
              </w:rPr>
              <w:t xml:space="preserve"> конструкторской документации с выработкой рекомендаций по повышению технологичности детали</w:t>
            </w:r>
            <w:r>
              <w:rPr>
                <w:color w:val="000000"/>
              </w:rPr>
              <w:t>;</w:t>
            </w:r>
          </w:p>
          <w:p w:rsidR="000A2D7C" w:rsidRPr="00180AD4" w:rsidRDefault="000A2D7C" w:rsidP="00E44BAF">
            <w:pPr>
              <w:pStyle w:val="a5"/>
              <w:tabs>
                <w:tab w:val="left" w:pos="237"/>
              </w:tabs>
              <w:spacing w:before="0" w:after="0"/>
              <w:ind w:left="0"/>
              <w:jc w:val="both"/>
            </w:pPr>
            <w:r>
              <w:t xml:space="preserve">- </w:t>
            </w:r>
            <w:r>
              <w:rPr>
                <w:color w:val="000000"/>
              </w:rPr>
              <w:t>правильность оформления технологической документации</w:t>
            </w:r>
            <w:r w:rsidRPr="0054481F">
              <w:rPr>
                <w:color w:val="000000"/>
              </w:rPr>
              <w:t xml:space="preserve"> с применением систем автоматизированного проектирования</w:t>
            </w:r>
            <w:r>
              <w:rPr>
                <w:color w:val="000000"/>
              </w:rP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lastRenderedPageBreak/>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p w:rsidR="000A2D7C" w:rsidRPr="00180AD4" w:rsidRDefault="000A2D7C" w:rsidP="00E44BAF">
            <w:pPr>
              <w:spacing w:after="0" w:line="240" w:lineRule="auto"/>
              <w:rPr>
                <w:rFonts w:ascii="Times New Roman" w:hAnsi="Times New Roman" w:cs="Times New Roman"/>
                <w:i/>
                <w:sz w:val="24"/>
                <w:szCs w:val="24"/>
              </w:rPr>
            </w:pPr>
          </w:p>
        </w:tc>
      </w:tr>
      <w:tr w:rsidR="000A2D7C" w:rsidRPr="00180AD4" w:rsidTr="00E44BAF">
        <w:tc>
          <w:tcPr>
            <w:tcW w:w="3652" w:type="dxa"/>
          </w:tcPr>
          <w:p w:rsidR="000A2D7C" w:rsidRPr="00ED79C5" w:rsidRDefault="000A2D7C" w:rsidP="00E44BAF">
            <w:pPr>
              <w:pStyle w:val="2"/>
              <w:spacing w:before="0" w:after="0"/>
              <w:jc w:val="both"/>
              <w:rPr>
                <w:rStyle w:val="a7"/>
                <w:rFonts w:ascii="Times New Roman" w:hAnsi="Times New Roman"/>
                <w:b w:val="0"/>
                <w:i/>
                <w:sz w:val="24"/>
                <w:szCs w:val="24"/>
              </w:rPr>
            </w:pPr>
            <w:r w:rsidRPr="00ED79C5">
              <w:rPr>
                <w:rFonts w:ascii="Times New Roman" w:hAnsi="Times New Roman"/>
                <w:b w:val="0"/>
                <w:i w:val="0"/>
                <w:sz w:val="24"/>
                <w:szCs w:val="24"/>
              </w:rPr>
              <w:lastRenderedPageBreak/>
              <w:t>ОК 01. Выбирать способы решения задач профессиональной деятельности применительно к различным контекстам</w:t>
            </w:r>
          </w:p>
        </w:tc>
        <w:tc>
          <w:tcPr>
            <w:tcW w:w="3544" w:type="dxa"/>
          </w:tcPr>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расп</w:t>
            </w:r>
            <w:r>
              <w:rPr>
                <w:rFonts w:ascii="Times New Roman" w:hAnsi="Times New Roman"/>
                <w:iCs/>
                <w:sz w:val="24"/>
                <w:szCs w:val="24"/>
              </w:rPr>
              <w:t xml:space="preserve">ознавать задачу и/или проблему </w:t>
            </w:r>
            <w:r w:rsidRPr="00375D7D">
              <w:rPr>
                <w:rFonts w:ascii="Times New Roman" w:hAnsi="Times New Roman"/>
                <w:iCs/>
                <w:sz w:val="24"/>
                <w:szCs w:val="24"/>
              </w:rPr>
              <w:t>в профессиональном и/или социальном контексте;</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анализировать задачу и/или проблему и выделять её составные части;</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определять этапы решения задачи;</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выявлять и эффективно искать информацию, необходимую для решения задачи и/или проблем</w:t>
            </w:r>
            <w:r>
              <w:rPr>
                <w:rFonts w:ascii="Times New Roman" w:hAnsi="Times New Roman"/>
                <w:iCs/>
                <w:sz w:val="24"/>
                <w:szCs w:val="24"/>
              </w:rPr>
              <w:t>;</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составлять план действия;</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определять необходимые ресурсы;</w:t>
            </w:r>
          </w:p>
          <w:p w:rsidR="000A2D7C" w:rsidRDefault="000A2D7C" w:rsidP="00E44BAF">
            <w:pPr>
              <w:spacing w:after="0" w:line="240" w:lineRule="auto"/>
              <w:jc w:val="both"/>
              <w:rPr>
                <w:rFonts w:ascii="Times New Roman" w:hAnsi="Times New Roman"/>
                <w:iCs/>
                <w:sz w:val="24"/>
                <w:szCs w:val="24"/>
              </w:rPr>
            </w:pPr>
            <w:proofErr w:type="gramStart"/>
            <w:r>
              <w:rPr>
                <w:rFonts w:ascii="Times New Roman" w:hAnsi="Times New Roman"/>
                <w:iCs/>
                <w:sz w:val="24"/>
                <w:szCs w:val="24"/>
              </w:rPr>
              <w:t xml:space="preserve">- </w:t>
            </w:r>
            <w:r w:rsidRPr="00375D7D">
              <w:rPr>
                <w:rFonts w:ascii="Times New Roman" w:hAnsi="Times New Roman"/>
                <w:iCs/>
                <w:sz w:val="24"/>
                <w:szCs w:val="24"/>
              </w:rPr>
              <w:t xml:space="preserve"> владеть актуальными методами работы </w:t>
            </w:r>
            <w:r w:rsidRPr="00375D7D">
              <w:rPr>
                <w:rFonts w:ascii="Times New Roman" w:hAnsi="Times New Roman"/>
                <w:iCs/>
                <w:sz w:val="24"/>
                <w:szCs w:val="24"/>
              </w:rPr>
              <w:br/>
              <w:t>в профессиональной и смежных сферах;</w:t>
            </w:r>
            <w:proofErr w:type="gramEnd"/>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реализовывать составленный план;</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оценивать результат и последствия своих действий (самостоятельно или с помощью наставника)</w:t>
            </w:r>
            <w:r>
              <w:rPr>
                <w:rFonts w:ascii="Times New Roman" w:hAnsi="Times New Roman"/>
                <w:iCs/>
                <w:sz w:val="24"/>
                <w:szCs w:val="24"/>
              </w:rPr>
              <w:t>.</w:t>
            </w:r>
          </w:p>
          <w:p w:rsidR="000A2D7C" w:rsidRPr="00180AD4" w:rsidRDefault="000A2D7C" w:rsidP="00E44BAF">
            <w:pPr>
              <w:spacing w:after="0" w:line="240" w:lineRule="auto"/>
              <w:jc w:val="both"/>
              <w:rPr>
                <w:rFonts w:ascii="Times New Roman" w:hAnsi="Times New Roman" w:cs="Times New Roman"/>
                <w:sz w:val="24"/>
                <w:szCs w:val="24"/>
              </w:rPr>
            </w:pP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rPr>
          <w:trHeight w:val="5480"/>
        </w:trPr>
        <w:tc>
          <w:tcPr>
            <w:tcW w:w="3652" w:type="dxa"/>
          </w:tcPr>
          <w:p w:rsidR="000A2D7C" w:rsidRPr="00ED79C5"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lastRenderedPageBreak/>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A2D7C" w:rsidRPr="00ED79C5" w:rsidRDefault="000A2D7C" w:rsidP="00E44BAF">
            <w:pPr>
              <w:pStyle w:val="2"/>
              <w:spacing w:before="0" w:after="0"/>
              <w:jc w:val="both"/>
              <w:rPr>
                <w:rStyle w:val="a7"/>
                <w:rFonts w:ascii="Times New Roman" w:hAnsi="Times New Roman"/>
                <w:b w:val="0"/>
                <w:i/>
                <w:sz w:val="24"/>
                <w:szCs w:val="24"/>
              </w:rPr>
            </w:pPr>
          </w:p>
        </w:tc>
        <w:tc>
          <w:tcPr>
            <w:tcW w:w="3544" w:type="dxa"/>
          </w:tcPr>
          <w:p w:rsidR="000A2D7C" w:rsidRDefault="000A2D7C" w:rsidP="00E44BAF">
            <w:pPr>
              <w:spacing w:after="0" w:line="240" w:lineRule="auto"/>
              <w:jc w:val="both"/>
              <w:rPr>
                <w:rFonts w:ascii="Times New Roman" w:hAnsi="Times New Roman"/>
                <w:iCs/>
                <w:sz w:val="24"/>
                <w:szCs w:val="24"/>
              </w:rPr>
            </w:pPr>
            <w:r>
              <w:rPr>
                <w:rFonts w:ascii="Times New Roman" w:hAnsi="Times New Roman" w:cs="Times New Roman"/>
                <w:sz w:val="24"/>
                <w:szCs w:val="24"/>
              </w:rPr>
              <w:t xml:space="preserve">- </w:t>
            </w:r>
            <w:r w:rsidRPr="00375D7D">
              <w:rPr>
                <w:rFonts w:ascii="Times New Roman" w:hAnsi="Times New Roman"/>
                <w:iCs/>
                <w:sz w:val="24"/>
                <w:szCs w:val="24"/>
              </w:rPr>
              <w:t xml:space="preserve"> определять задачи для поиска информации;</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определять необходимые источники информации;</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планировать процесс поиска; структурировать получаемую информацию;</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выделять наиболее </w:t>
            </w:r>
            <w:proofErr w:type="gramStart"/>
            <w:r w:rsidRPr="00375D7D">
              <w:rPr>
                <w:rFonts w:ascii="Times New Roman" w:hAnsi="Times New Roman"/>
                <w:iCs/>
                <w:sz w:val="24"/>
                <w:szCs w:val="24"/>
              </w:rPr>
              <w:t>значимое</w:t>
            </w:r>
            <w:proofErr w:type="gramEnd"/>
            <w:r w:rsidRPr="00375D7D">
              <w:rPr>
                <w:rFonts w:ascii="Times New Roman" w:hAnsi="Times New Roman"/>
                <w:iCs/>
                <w:sz w:val="24"/>
                <w:szCs w:val="24"/>
              </w:rPr>
              <w:t xml:space="preserve"> в перечне информации;</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оценивать практическую значимость результатов поиска;</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оформлять результаты поиска, применять средства информационных технологий для решения профессиональных задач;</w:t>
            </w:r>
          </w:p>
          <w:p w:rsidR="000A2D7C" w:rsidRDefault="000A2D7C" w:rsidP="00E44BAF">
            <w:pPr>
              <w:spacing w:after="0" w:line="240" w:lineRule="auto"/>
              <w:jc w:val="both"/>
              <w:rPr>
                <w:rFonts w:ascii="Times New Roman" w:hAnsi="Times New Roman"/>
                <w:iCs/>
                <w:sz w:val="24"/>
                <w:szCs w:val="24"/>
              </w:rPr>
            </w:pPr>
            <w:r>
              <w:rPr>
                <w:rFonts w:ascii="Times New Roman" w:hAnsi="Times New Roman" w:cs="Times New Roman"/>
                <w:sz w:val="24"/>
                <w:szCs w:val="24"/>
              </w:rPr>
              <w:t xml:space="preserve">- </w:t>
            </w:r>
            <w:r w:rsidRPr="00375D7D">
              <w:rPr>
                <w:rFonts w:ascii="Times New Roman" w:hAnsi="Times New Roman"/>
                <w:iCs/>
                <w:sz w:val="24"/>
                <w:szCs w:val="24"/>
              </w:rPr>
              <w:t xml:space="preserve"> использовать современное программное обеспечение;</w:t>
            </w:r>
          </w:p>
          <w:p w:rsidR="000A2D7C" w:rsidRPr="00180AD4" w:rsidRDefault="000A2D7C" w:rsidP="00E44BAF">
            <w:pPr>
              <w:spacing w:after="0" w:line="240" w:lineRule="auto"/>
              <w:jc w:val="both"/>
              <w:rPr>
                <w:rFonts w:ascii="Times New Roman" w:hAnsi="Times New Roman" w:cs="Times New Roman"/>
                <w:sz w:val="24"/>
                <w:szCs w:val="24"/>
              </w:rPr>
            </w:pPr>
            <w:r>
              <w:rPr>
                <w:rFonts w:ascii="Times New Roman" w:hAnsi="Times New Roman"/>
                <w:iCs/>
                <w:sz w:val="24"/>
                <w:szCs w:val="24"/>
              </w:rPr>
              <w:t xml:space="preserve">- </w:t>
            </w:r>
            <w:r w:rsidRPr="00375D7D">
              <w:rPr>
                <w:rFonts w:ascii="Times New Roman" w:hAnsi="Times New Roman"/>
                <w:iCs/>
                <w:sz w:val="24"/>
                <w:szCs w:val="24"/>
              </w:rPr>
              <w:t xml:space="preserve"> использовать различные цифровые средства для решения профессиональных задач</w:t>
            </w:r>
            <w:r>
              <w:rPr>
                <w:rFonts w:ascii="Times New Roman" w:hAnsi="Times New Roman"/>
                <w:iCs/>
                <w:sz w:val="24"/>
                <w:szCs w:val="24"/>
              </w:rP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rPr>
          <w:trHeight w:val="1876"/>
        </w:trPr>
        <w:tc>
          <w:tcPr>
            <w:tcW w:w="3652" w:type="dxa"/>
          </w:tcPr>
          <w:p w:rsidR="000A2D7C" w:rsidRPr="00ED79C5"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A2D7C" w:rsidRPr="00ED79C5" w:rsidRDefault="000A2D7C" w:rsidP="00E44BAF">
            <w:pPr>
              <w:pStyle w:val="2"/>
              <w:spacing w:before="0" w:after="0"/>
              <w:jc w:val="both"/>
              <w:rPr>
                <w:rStyle w:val="a7"/>
                <w:rFonts w:ascii="Times New Roman" w:hAnsi="Times New Roman"/>
                <w:b w:val="0"/>
                <w:i/>
                <w:sz w:val="24"/>
                <w:szCs w:val="24"/>
              </w:rPr>
            </w:pPr>
          </w:p>
        </w:tc>
        <w:tc>
          <w:tcPr>
            <w:tcW w:w="3544" w:type="dxa"/>
          </w:tcPr>
          <w:p w:rsidR="000A2D7C" w:rsidRDefault="000A2D7C" w:rsidP="00E44BAF">
            <w:pPr>
              <w:spacing w:after="0" w:line="240" w:lineRule="auto"/>
              <w:jc w:val="both"/>
              <w:rPr>
                <w:rFonts w:ascii="Times New Roman" w:hAnsi="Times New Roman"/>
                <w:bCs/>
                <w:iCs/>
                <w:sz w:val="24"/>
                <w:szCs w:val="24"/>
              </w:rPr>
            </w:pPr>
            <w:r>
              <w:rPr>
                <w:rFonts w:ascii="Times New Roman" w:hAnsi="Times New Roman"/>
                <w:bCs/>
                <w:iCs/>
                <w:sz w:val="24"/>
                <w:szCs w:val="24"/>
              </w:rPr>
              <w:t xml:space="preserve">- </w:t>
            </w:r>
            <w:r w:rsidRPr="00375D7D">
              <w:rPr>
                <w:rFonts w:ascii="Times New Roman" w:hAnsi="Times New Roman"/>
                <w:bCs/>
                <w:iCs/>
                <w:sz w:val="24"/>
                <w:szCs w:val="24"/>
              </w:rPr>
              <w:t>определять актуальность нормативно-правовой документации в профессиональной деятельности;</w:t>
            </w:r>
          </w:p>
          <w:p w:rsidR="000A2D7C" w:rsidRDefault="000A2D7C" w:rsidP="00E44BAF">
            <w:pPr>
              <w:spacing w:after="0" w:line="240" w:lineRule="auto"/>
              <w:jc w:val="both"/>
              <w:rPr>
                <w:rFonts w:ascii="Times New Roman" w:hAnsi="Times New Roman"/>
                <w:sz w:val="24"/>
                <w:szCs w:val="24"/>
              </w:rPr>
            </w:pPr>
            <w:r>
              <w:rPr>
                <w:rFonts w:ascii="Times New Roman" w:hAnsi="Times New Roman" w:cs="Times New Roman"/>
                <w:sz w:val="24"/>
                <w:szCs w:val="24"/>
              </w:rPr>
              <w:t xml:space="preserve">- </w:t>
            </w:r>
            <w:r w:rsidRPr="00375D7D">
              <w:rPr>
                <w:rFonts w:ascii="Times New Roman" w:hAnsi="Times New Roman"/>
                <w:sz w:val="24"/>
                <w:szCs w:val="24"/>
              </w:rPr>
              <w:t xml:space="preserve"> применять современную научную профессиональную терминологию;</w:t>
            </w:r>
          </w:p>
          <w:p w:rsidR="000A2D7C" w:rsidRDefault="000A2D7C" w:rsidP="00E44BAF">
            <w:pPr>
              <w:spacing w:after="0" w:line="240" w:lineRule="auto"/>
              <w:jc w:val="both"/>
              <w:rPr>
                <w:rFonts w:ascii="Times New Roman" w:hAnsi="Times New Roman"/>
                <w:sz w:val="24"/>
                <w:szCs w:val="24"/>
              </w:rPr>
            </w:pPr>
            <w:r>
              <w:rPr>
                <w:rFonts w:ascii="Times New Roman" w:hAnsi="Times New Roman"/>
                <w:sz w:val="24"/>
                <w:szCs w:val="24"/>
              </w:rPr>
              <w:t xml:space="preserve">- </w:t>
            </w:r>
            <w:r w:rsidRPr="00375D7D">
              <w:rPr>
                <w:rFonts w:ascii="Times New Roman" w:hAnsi="Times New Roman"/>
                <w:sz w:val="24"/>
                <w:szCs w:val="24"/>
              </w:rPr>
              <w:t xml:space="preserve"> определять и выстраивать траектории профессионального развития и самообразования</w:t>
            </w:r>
            <w:r>
              <w:rPr>
                <w:rFonts w:ascii="Times New Roman" w:hAnsi="Times New Roman"/>
                <w:sz w:val="24"/>
                <w:szCs w:val="24"/>
              </w:rPr>
              <w:t>;</w:t>
            </w:r>
          </w:p>
          <w:p w:rsidR="000A2D7C" w:rsidRDefault="000A2D7C" w:rsidP="00E44BAF">
            <w:pPr>
              <w:spacing w:after="0" w:line="240" w:lineRule="auto"/>
              <w:jc w:val="both"/>
              <w:rPr>
                <w:rFonts w:ascii="Times New Roman" w:hAnsi="Times New Roman"/>
                <w:bCs/>
                <w:sz w:val="24"/>
                <w:szCs w:val="24"/>
              </w:rPr>
            </w:pPr>
            <w:r>
              <w:rPr>
                <w:rFonts w:ascii="Times New Roman" w:hAnsi="Times New Roman"/>
                <w:sz w:val="24"/>
                <w:szCs w:val="24"/>
              </w:rPr>
              <w:t xml:space="preserve">- </w:t>
            </w:r>
            <w:r w:rsidRPr="00375D7D">
              <w:rPr>
                <w:rFonts w:ascii="Times New Roman" w:hAnsi="Times New Roman"/>
                <w:bCs/>
                <w:sz w:val="24"/>
                <w:szCs w:val="24"/>
              </w:rPr>
              <w:t xml:space="preserve"> выявлять достоинства и недостатки коммерческой идеи;</w:t>
            </w:r>
          </w:p>
          <w:p w:rsidR="000A2D7C" w:rsidRDefault="000A2D7C" w:rsidP="00E44BAF">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375D7D">
              <w:rPr>
                <w:rFonts w:ascii="Times New Roman" w:hAnsi="Times New Roman"/>
                <w:bCs/>
                <w:sz w:val="24"/>
                <w:szCs w:val="24"/>
              </w:rPr>
              <w:t xml:space="preserve"> презентовать идеи открытия собственного дела в профессиональной деятельности; оформлять бизнес-план;</w:t>
            </w:r>
          </w:p>
          <w:p w:rsidR="000A2D7C" w:rsidRDefault="000A2D7C" w:rsidP="00E44BAF">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375D7D">
              <w:rPr>
                <w:rFonts w:ascii="Times New Roman" w:hAnsi="Times New Roman"/>
                <w:bCs/>
                <w:sz w:val="24"/>
                <w:szCs w:val="24"/>
              </w:rPr>
              <w:t xml:space="preserve"> рассчитывать размеры выплат по процентным ставкам кредитования;</w:t>
            </w:r>
          </w:p>
          <w:p w:rsidR="000A2D7C" w:rsidRPr="001555DC" w:rsidRDefault="000A2D7C" w:rsidP="00E44BAF">
            <w:pPr>
              <w:spacing w:after="0" w:line="240" w:lineRule="auto"/>
              <w:jc w:val="both"/>
              <w:rPr>
                <w:rFonts w:ascii="Times New Roman" w:hAnsi="Times New Roman"/>
                <w:iCs/>
                <w:sz w:val="24"/>
                <w:szCs w:val="24"/>
              </w:rPr>
            </w:pPr>
            <w:r>
              <w:rPr>
                <w:rFonts w:ascii="Times New Roman" w:hAnsi="Times New Roman"/>
                <w:bCs/>
                <w:sz w:val="24"/>
                <w:szCs w:val="24"/>
              </w:rPr>
              <w:t xml:space="preserve">- </w:t>
            </w:r>
            <w:r w:rsidRPr="00375D7D">
              <w:rPr>
                <w:rFonts w:ascii="Times New Roman" w:hAnsi="Times New Roman"/>
                <w:iCs/>
                <w:sz w:val="24"/>
                <w:szCs w:val="24"/>
              </w:rPr>
              <w:t xml:space="preserve"> определять инвестиционную привлекательность коммерческих идей в рамках профессиональной деятельности</w:t>
            </w:r>
            <w:r>
              <w:rPr>
                <w:rFonts w:ascii="Times New Roman" w:hAnsi="Times New Roman"/>
                <w:iCs/>
                <w:sz w:val="24"/>
                <w:szCs w:val="24"/>
              </w:rP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c>
          <w:tcPr>
            <w:tcW w:w="3652" w:type="dxa"/>
          </w:tcPr>
          <w:p w:rsidR="000A2D7C" w:rsidRPr="00ED79C5"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ОК 04. Эффективно взаимодействовать и работать в коллективе и команде</w:t>
            </w:r>
          </w:p>
          <w:p w:rsidR="000A2D7C" w:rsidRPr="00ED79C5" w:rsidRDefault="000A2D7C" w:rsidP="00E44BAF">
            <w:pPr>
              <w:pStyle w:val="2"/>
              <w:spacing w:before="0" w:after="0"/>
              <w:jc w:val="both"/>
              <w:rPr>
                <w:rStyle w:val="a7"/>
                <w:rFonts w:ascii="Times New Roman" w:hAnsi="Times New Roman"/>
                <w:b w:val="0"/>
                <w:i/>
                <w:sz w:val="24"/>
                <w:szCs w:val="24"/>
              </w:rPr>
            </w:pPr>
          </w:p>
        </w:tc>
        <w:tc>
          <w:tcPr>
            <w:tcW w:w="3544" w:type="dxa"/>
          </w:tcPr>
          <w:p w:rsidR="000A2D7C" w:rsidRDefault="000A2D7C" w:rsidP="00E44BAF">
            <w:pPr>
              <w:spacing w:after="0" w:line="240" w:lineRule="auto"/>
              <w:jc w:val="both"/>
              <w:rPr>
                <w:rFonts w:ascii="Times New Roman" w:hAnsi="Times New Roman"/>
                <w:bCs/>
                <w:spacing w:val="-4"/>
                <w:sz w:val="24"/>
                <w:szCs w:val="24"/>
              </w:rPr>
            </w:pPr>
            <w:r>
              <w:rPr>
                <w:rFonts w:ascii="Times New Roman" w:hAnsi="Times New Roman" w:cs="Times New Roman"/>
                <w:sz w:val="24"/>
                <w:szCs w:val="24"/>
              </w:rPr>
              <w:t xml:space="preserve">- </w:t>
            </w:r>
            <w:r w:rsidRPr="00375D7D">
              <w:rPr>
                <w:rFonts w:ascii="Times New Roman" w:hAnsi="Times New Roman"/>
                <w:bCs/>
                <w:spacing w:val="-4"/>
                <w:sz w:val="24"/>
                <w:szCs w:val="24"/>
              </w:rPr>
              <w:t xml:space="preserve"> организовывать работу коллектива </w:t>
            </w:r>
            <w:r w:rsidRPr="00375D7D">
              <w:rPr>
                <w:rFonts w:ascii="Times New Roman" w:hAnsi="Times New Roman"/>
                <w:bCs/>
                <w:spacing w:val="-4"/>
                <w:sz w:val="24"/>
                <w:szCs w:val="24"/>
              </w:rPr>
              <w:br/>
              <w:t>и команды;</w:t>
            </w:r>
          </w:p>
          <w:p w:rsidR="000A2D7C" w:rsidRPr="00180AD4" w:rsidRDefault="000A2D7C" w:rsidP="00E44B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5D7D">
              <w:rPr>
                <w:rFonts w:ascii="Times New Roman" w:hAnsi="Times New Roman"/>
                <w:bCs/>
                <w:spacing w:val="-4"/>
                <w:sz w:val="24"/>
                <w:szCs w:val="24"/>
              </w:rPr>
              <w:t xml:space="preserve"> взаимодействовать с коллегами, руководством, клиентами в ходе профессиональной деятельности</w:t>
            </w:r>
            <w:r>
              <w:rPr>
                <w:rFonts w:ascii="Times New Roman" w:hAnsi="Times New Roman"/>
                <w:bCs/>
                <w:spacing w:val="-4"/>
                <w:sz w:val="24"/>
                <w:szCs w:val="24"/>
              </w:rP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c>
          <w:tcPr>
            <w:tcW w:w="3652" w:type="dxa"/>
          </w:tcPr>
          <w:p w:rsidR="000A2D7C" w:rsidRPr="00ED79C5"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A2D7C" w:rsidRPr="00ED79C5" w:rsidRDefault="000A2D7C" w:rsidP="00E44BAF">
            <w:pPr>
              <w:pStyle w:val="2"/>
              <w:spacing w:before="0" w:after="0"/>
              <w:jc w:val="both"/>
              <w:rPr>
                <w:rStyle w:val="a7"/>
                <w:rFonts w:ascii="Times New Roman" w:hAnsi="Times New Roman"/>
                <w:b w:val="0"/>
                <w:i/>
                <w:sz w:val="24"/>
                <w:szCs w:val="24"/>
              </w:rPr>
            </w:pPr>
          </w:p>
        </w:tc>
        <w:tc>
          <w:tcPr>
            <w:tcW w:w="3544" w:type="dxa"/>
          </w:tcPr>
          <w:p w:rsidR="000A2D7C" w:rsidRPr="00180AD4" w:rsidRDefault="000A2D7C" w:rsidP="00E44B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5D7D">
              <w:rPr>
                <w:rFonts w:ascii="Times New Roman" w:hAnsi="Times New Roman"/>
                <w:iCs/>
                <w:sz w:val="24"/>
                <w:szCs w:val="24"/>
              </w:rPr>
              <w:t xml:space="preserve"> грамотно </w:t>
            </w:r>
            <w:r w:rsidRPr="00375D7D">
              <w:rPr>
                <w:rFonts w:ascii="Times New Roman" w:hAnsi="Times New Roman"/>
                <w:bCs/>
                <w:sz w:val="24"/>
                <w:szCs w:val="24"/>
              </w:rPr>
              <w:t xml:space="preserve">излагать свои мысли </w:t>
            </w:r>
            <w:r w:rsidRPr="00375D7D">
              <w:rPr>
                <w:rFonts w:ascii="Times New Roman" w:hAnsi="Times New Roman"/>
                <w:bCs/>
                <w:sz w:val="24"/>
                <w:szCs w:val="24"/>
              </w:rPr>
              <w:br/>
              <w:t xml:space="preserve">и оформлять документы по профессиональной тематике на государственном языке, </w:t>
            </w:r>
            <w:r w:rsidRPr="00375D7D">
              <w:rPr>
                <w:rFonts w:ascii="Times New Roman" w:hAnsi="Times New Roman"/>
                <w:iCs/>
                <w:sz w:val="24"/>
                <w:szCs w:val="24"/>
              </w:rPr>
              <w:t>проявлять толерантность в рабочем коллективе</w:t>
            </w:r>
            <w:r>
              <w:rPr>
                <w:rFonts w:ascii="Times New Roman" w:hAnsi="Times New Roman"/>
                <w:iCs/>
                <w:sz w:val="24"/>
                <w:szCs w:val="24"/>
              </w:rP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c>
          <w:tcPr>
            <w:tcW w:w="3652" w:type="dxa"/>
          </w:tcPr>
          <w:p w:rsidR="000A2D7C" w:rsidRPr="00ED79C5"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A2D7C" w:rsidRPr="00ED79C5" w:rsidRDefault="000A2D7C" w:rsidP="00E44BAF">
            <w:pPr>
              <w:pStyle w:val="2"/>
              <w:spacing w:before="0" w:after="0"/>
              <w:jc w:val="both"/>
              <w:rPr>
                <w:rStyle w:val="a7"/>
                <w:rFonts w:ascii="Times New Roman" w:hAnsi="Times New Roman"/>
                <w:b w:val="0"/>
                <w:i/>
                <w:sz w:val="24"/>
                <w:szCs w:val="24"/>
              </w:rPr>
            </w:pPr>
          </w:p>
        </w:tc>
        <w:tc>
          <w:tcPr>
            <w:tcW w:w="3544" w:type="dxa"/>
          </w:tcPr>
          <w:p w:rsidR="000A2D7C" w:rsidRDefault="000A2D7C" w:rsidP="00E44BAF">
            <w:pPr>
              <w:spacing w:after="0" w:line="240" w:lineRule="auto"/>
              <w:jc w:val="both"/>
              <w:rPr>
                <w:rFonts w:ascii="Times New Roman" w:hAnsi="Times New Roman"/>
                <w:bCs/>
                <w:i/>
                <w:iCs/>
                <w:sz w:val="24"/>
                <w:szCs w:val="24"/>
              </w:rPr>
            </w:pPr>
            <w:r>
              <w:rPr>
                <w:rFonts w:ascii="Times New Roman" w:hAnsi="Times New Roman" w:cs="Times New Roman"/>
                <w:sz w:val="24"/>
                <w:szCs w:val="24"/>
              </w:rPr>
              <w:t xml:space="preserve">- </w:t>
            </w:r>
            <w:r w:rsidRPr="00375D7D">
              <w:rPr>
                <w:rFonts w:ascii="Times New Roman" w:hAnsi="Times New Roman"/>
                <w:bCs/>
                <w:iCs/>
                <w:sz w:val="24"/>
                <w:szCs w:val="24"/>
              </w:rPr>
              <w:t xml:space="preserve"> описывать значимость своей </w:t>
            </w:r>
            <w:r w:rsidRPr="00375D7D">
              <w:rPr>
                <w:rFonts w:ascii="Times New Roman" w:hAnsi="Times New Roman"/>
                <w:bCs/>
                <w:i/>
                <w:iCs/>
                <w:sz w:val="24"/>
                <w:szCs w:val="24"/>
              </w:rPr>
              <w:t>профессии (специальности);</w:t>
            </w:r>
          </w:p>
          <w:p w:rsidR="000A2D7C" w:rsidRPr="00180AD4" w:rsidRDefault="000A2D7C" w:rsidP="00E44BAF">
            <w:pPr>
              <w:spacing w:after="0" w:line="240" w:lineRule="auto"/>
              <w:jc w:val="both"/>
              <w:rPr>
                <w:rFonts w:ascii="Times New Roman" w:hAnsi="Times New Roman" w:cs="Times New Roman"/>
                <w:sz w:val="24"/>
                <w:szCs w:val="24"/>
              </w:rPr>
            </w:pPr>
            <w:r>
              <w:rPr>
                <w:rFonts w:ascii="Times New Roman" w:hAnsi="Times New Roman"/>
                <w:bCs/>
                <w:i/>
                <w:iCs/>
                <w:sz w:val="24"/>
                <w:szCs w:val="24"/>
              </w:rPr>
              <w:t xml:space="preserve">- </w:t>
            </w:r>
            <w:r w:rsidRPr="00375D7D">
              <w:rPr>
                <w:rFonts w:ascii="Times New Roman" w:hAnsi="Times New Roman"/>
                <w:bCs/>
                <w:iCs/>
                <w:sz w:val="24"/>
                <w:szCs w:val="24"/>
              </w:rPr>
              <w:t xml:space="preserve"> применять стандарты антикоррупционного поведения</w:t>
            </w:r>
            <w:r>
              <w:rPr>
                <w:rFonts w:ascii="Times New Roman" w:hAnsi="Times New Roman"/>
                <w:bCs/>
                <w:iCs/>
                <w:sz w:val="24"/>
                <w:szCs w:val="24"/>
              </w:rP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c>
          <w:tcPr>
            <w:tcW w:w="3652" w:type="dxa"/>
          </w:tcPr>
          <w:p w:rsidR="000A2D7C" w:rsidRPr="00ED79C5" w:rsidRDefault="000A2D7C" w:rsidP="00E44BAF">
            <w:pPr>
              <w:shd w:val="clear" w:color="auto" w:fill="FFFFFF"/>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ОК 07. </w:t>
            </w:r>
            <w:r w:rsidRPr="00375D7D">
              <w:rPr>
                <w:rFonts w:ascii="Times New Roman" w:hAnsi="Times New Roman"/>
                <w:sz w:val="24"/>
                <w:szCs w:val="24"/>
              </w:rPr>
              <w:t xml:space="preserve">Содействовать сохранению окружающей среды, ресурсосбережению, применять знания </w:t>
            </w:r>
            <w:r w:rsidRPr="00375D7D">
              <w:rPr>
                <w:rFonts w:ascii="Times New Roman"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3544" w:type="dxa"/>
          </w:tcPr>
          <w:p w:rsidR="000A2D7C" w:rsidRDefault="000A2D7C" w:rsidP="00E44BAF">
            <w:pPr>
              <w:spacing w:after="0" w:line="240" w:lineRule="auto"/>
              <w:jc w:val="both"/>
              <w:rPr>
                <w:rFonts w:ascii="Times New Roman" w:hAnsi="Times New Roman"/>
                <w:bCs/>
                <w:iCs/>
                <w:sz w:val="24"/>
                <w:szCs w:val="24"/>
              </w:rPr>
            </w:pPr>
            <w:r>
              <w:rPr>
                <w:rFonts w:ascii="Times New Roman" w:hAnsi="Times New Roman" w:cs="Times New Roman"/>
                <w:sz w:val="24"/>
                <w:szCs w:val="24"/>
              </w:rPr>
              <w:t xml:space="preserve">- </w:t>
            </w:r>
            <w:r w:rsidRPr="00375D7D">
              <w:rPr>
                <w:rFonts w:ascii="Times New Roman" w:hAnsi="Times New Roman"/>
                <w:bCs/>
                <w:iCs/>
                <w:sz w:val="24"/>
                <w:szCs w:val="24"/>
              </w:rPr>
              <w:t xml:space="preserve"> соблюдать нормы экологической безопасности;</w:t>
            </w:r>
          </w:p>
          <w:p w:rsidR="000A2D7C" w:rsidRDefault="000A2D7C" w:rsidP="00E44BAF">
            <w:pPr>
              <w:spacing w:after="0" w:line="240" w:lineRule="auto"/>
              <w:jc w:val="both"/>
              <w:rPr>
                <w:rFonts w:ascii="Times New Roman" w:hAnsi="Times New Roman"/>
                <w:bCs/>
                <w:sz w:val="24"/>
                <w:szCs w:val="24"/>
              </w:rPr>
            </w:pPr>
            <w:r>
              <w:rPr>
                <w:rFonts w:ascii="Times New Roman" w:hAnsi="Times New Roman"/>
                <w:bCs/>
                <w:iCs/>
                <w:sz w:val="24"/>
                <w:szCs w:val="24"/>
              </w:rPr>
              <w:t xml:space="preserve">- </w:t>
            </w:r>
            <w:r w:rsidRPr="00375D7D">
              <w:rPr>
                <w:rFonts w:ascii="Times New Roman" w:hAnsi="Times New Roman"/>
                <w:bCs/>
                <w:iCs/>
                <w:sz w:val="24"/>
                <w:szCs w:val="24"/>
              </w:rPr>
              <w:t xml:space="preserve"> определять направления ресурсосбережения в рамках профессиональной деятельности по </w:t>
            </w:r>
            <w:r w:rsidRPr="00375D7D">
              <w:rPr>
                <w:rFonts w:ascii="Times New Roman" w:hAnsi="Times New Roman"/>
                <w:bCs/>
                <w:i/>
                <w:iCs/>
                <w:sz w:val="24"/>
                <w:szCs w:val="24"/>
              </w:rPr>
              <w:t>профессии (специальности)</w:t>
            </w:r>
            <w:proofErr w:type="gramStart"/>
            <w:r>
              <w:rPr>
                <w:rFonts w:ascii="Times New Roman" w:hAnsi="Times New Roman"/>
                <w:bCs/>
                <w:i/>
                <w:iCs/>
                <w:sz w:val="24"/>
                <w:szCs w:val="24"/>
              </w:rPr>
              <w:t>,</w:t>
            </w:r>
            <w:r w:rsidRPr="00375D7D">
              <w:rPr>
                <w:rFonts w:ascii="Times New Roman" w:hAnsi="Times New Roman"/>
                <w:bCs/>
                <w:sz w:val="24"/>
                <w:szCs w:val="24"/>
              </w:rPr>
              <w:t>о</w:t>
            </w:r>
            <w:proofErr w:type="gramEnd"/>
            <w:r w:rsidRPr="00375D7D">
              <w:rPr>
                <w:rFonts w:ascii="Times New Roman" w:hAnsi="Times New Roman"/>
                <w:bCs/>
                <w:sz w:val="24"/>
                <w:szCs w:val="24"/>
              </w:rPr>
              <w:t>существлять работу с соблюдением принципов бережливого производства;</w:t>
            </w:r>
          </w:p>
          <w:p w:rsidR="000A2D7C" w:rsidRDefault="000A2D7C" w:rsidP="00E44B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5D7D">
              <w:rPr>
                <w:rFonts w:ascii="Times New Roman" w:hAnsi="Times New Roman"/>
                <w:bCs/>
                <w:sz w:val="24"/>
                <w:szCs w:val="24"/>
              </w:rPr>
              <w:t xml:space="preserve"> организовывать профессиональную деятельность с учетом знаний об изменении климатических условий региона</w:t>
            </w:r>
            <w:r>
              <w:rPr>
                <w:rFonts w:ascii="Times New Roman" w:hAnsi="Times New Roman"/>
                <w:bCs/>
                <w:sz w:val="24"/>
                <w:szCs w:val="24"/>
              </w:rP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r w:rsidR="000A2D7C" w:rsidRPr="00180AD4" w:rsidTr="00E44BAF">
        <w:tc>
          <w:tcPr>
            <w:tcW w:w="3652" w:type="dxa"/>
          </w:tcPr>
          <w:p w:rsidR="000A2D7C" w:rsidRPr="00ED79C5" w:rsidRDefault="000A2D7C" w:rsidP="00E44BAF">
            <w:pPr>
              <w:shd w:val="clear" w:color="auto" w:fill="FFFFFF"/>
              <w:spacing w:after="0" w:line="240" w:lineRule="auto"/>
              <w:jc w:val="both"/>
              <w:rPr>
                <w:rFonts w:ascii="Times New Roman" w:eastAsia="Times New Roman" w:hAnsi="Times New Roman" w:cs="Times New Roman"/>
                <w:b/>
                <w:sz w:val="24"/>
                <w:szCs w:val="24"/>
              </w:rPr>
            </w:pPr>
            <w:r w:rsidRPr="00ED79C5">
              <w:rPr>
                <w:rFonts w:ascii="Times New Roman" w:eastAsia="Times New Roman" w:hAnsi="Times New Roman" w:cs="Times New Roman"/>
                <w:sz w:val="24"/>
                <w:szCs w:val="24"/>
              </w:rPr>
              <w:t>ОК 09. Пользоваться профессиональной документацией на государственном и иностранном языках</w:t>
            </w:r>
          </w:p>
        </w:tc>
        <w:tc>
          <w:tcPr>
            <w:tcW w:w="3544" w:type="dxa"/>
          </w:tcPr>
          <w:p w:rsidR="000A2D7C" w:rsidRDefault="000A2D7C" w:rsidP="00E44BAF">
            <w:pPr>
              <w:spacing w:after="0" w:line="240" w:lineRule="auto"/>
              <w:jc w:val="both"/>
              <w:rPr>
                <w:rFonts w:ascii="Times New Roman" w:hAnsi="Times New Roman"/>
                <w:iCs/>
                <w:sz w:val="24"/>
                <w:szCs w:val="24"/>
              </w:rPr>
            </w:pPr>
            <w:r>
              <w:rPr>
                <w:rFonts w:ascii="Times New Roman" w:hAnsi="Times New Roman" w:cs="Times New Roman"/>
                <w:sz w:val="24"/>
                <w:szCs w:val="24"/>
              </w:rPr>
              <w:t xml:space="preserve">- </w:t>
            </w:r>
            <w:r w:rsidRPr="005960AC">
              <w:rPr>
                <w:rFonts w:ascii="Times New Roman" w:hAnsi="Times New Roman"/>
                <w:iCs/>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5960AC">
              <w:rPr>
                <w:rFonts w:ascii="Times New Roman" w:hAnsi="Times New Roman"/>
                <w:iCs/>
                <w:sz w:val="24"/>
                <w:szCs w:val="24"/>
              </w:rPr>
              <w:t xml:space="preserve"> участвовать в диалогах на знакомые общие и профессиональные темы;</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5960AC">
              <w:rPr>
                <w:rFonts w:ascii="Times New Roman" w:hAnsi="Times New Roman"/>
                <w:iCs/>
                <w:sz w:val="24"/>
                <w:szCs w:val="24"/>
              </w:rPr>
              <w:t xml:space="preserve"> строить простые высказывания о себе и о своей профессиональной деятельности;</w:t>
            </w:r>
          </w:p>
          <w:p w:rsidR="000A2D7C" w:rsidRDefault="000A2D7C" w:rsidP="00E44BAF">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Pr="005960AC">
              <w:rPr>
                <w:rFonts w:ascii="Times New Roman" w:hAnsi="Times New Roman"/>
                <w:iCs/>
                <w:sz w:val="24"/>
                <w:szCs w:val="24"/>
              </w:rPr>
              <w:t xml:space="preserve"> кратко обосновывать и объяснять свои действия (текущие и планируемые);</w:t>
            </w:r>
          </w:p>
          <w:p w:rsidR="000A2D7C" w:rsidRPr="00180AD4" w:rsidRDefault="000A2D7C" w:rsidP="00E44BAF">
            <w:pPr>
              <w:spacing w:after="0" w:line="240" w:lineRule="auto"/>
              <w:jc w:val="both"/>
              <w:rPr>
                <w:rFonts w:ascii="Times New Roman" w:hAnsi="Times New Roman" w:cs="Times New Roman"/>
                <w:sz w:val="24"/>
                <w:szCs w:val="24"/>
              </w:rPr>
            </w:pPr>
            <w:r>
              <w:rPr>
                <w:rFonts w:ascii="Times New Roman" w:hAnsi="Times New Roman"/>
                <w:iCs/>
                <w:sz w:val="24"/>
                <w:szCs w:val="24"/>
              </w:rPr>
              <w:t xml:space="preserve">- </w:t>
            </w:r>
            <w:r w:rsidRPr="005960AC">
              <w:rPr>
                <w:rFonts w:ascii="Times New Roman" w:hAnsi="Times New Roman"/>
                <w:iCs/>
                <w:sz w:val="24"/>
                <w:szCs w:val="24"/>
              </w:rPr>
              <w:t xml:space="preserve"> писать простые связные </w:t>
            </w:r>
            <w:r w:rsidRPr="005960AC">
              <w:rPr>
                <w:rFonts w:ascii="Times New Roman" w:hAnsi="Times New Roman"/>
                <w:iCs/>
                <w:sz w:val="24"/>
                <w:szCs w:val="24"/>
              </w:rPr>
              <w:lastRenderedPageBreak/>
              <w:t>сообщения на знакомые или интересующие профессиональные темы</w:t>
            </w:r>
            <w:r>
              <w:rPr>
                <w:rFonts w:ascii="Times New Roman" w:hAnsi="Times New Roman"/>
                <w:iCs/>
                <w:sz w:val="24"/>
                <w:szCs w:val="24"/>
              </w:rPr>
              <w:t>.</w:t>
            </w:r>
          </w:p>
        </w:tc>
        <w:tc>
          <w:tcPr>
            <w:tcW w:w="2694" w:type="dxa"/>
          </w:tcPr>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lastRenderedPageBreak/>
              <w:t>Экспертное наблюдение выполнения практических работ на учебной и производственной практиках:</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процесса</w:t>
            </w:r>
          </w:p>
          <w:p w:rsidR="000A2D7C" w:rsidRPr="00180AD4" w:rsidRDefault="000A2D7C" w:rsidP="00E44BAF">
            <w:pPr>
              <w:spacing w:after="0" w:line="240" w:lineRule="auto"/>
              <w:jc w:val="both"/>
              <w:rPr>
                <w:rFonts w:ascii="Times New Roman" w:hAnsi="Times New Roman" w:cs="Times New Roman"/>
                <w:sz w:val="24"/>
                <w:szCs w:val="24"/>
              </w:rPr>
            </w:pPr>
            <w:r w:rsidRPr="00180AD4">
              <w:rPr>
                <w:rFonts w:ascii="Times New Roman" w:hAnsi="Times New Roman" w:cs="Times New Roman"/>
                <w:sz w:val="24"/>
                <w:szCs w:val="24"/>
              </w:rPr>
              <w:t>оценка результатов</w:t>
            </w:r>
          </w:p>
        </w:tc>
      </w:tr>
    </w:tbl>
    <w:p w:rsidR="000A2D7C" w:rsidRPr="00D23EC0" w:rsidRDefault="000A2D7C" w:rsidP="000A2D7C">
      <w:pPr>
        <w:rPr>
          <w:rFonts w:ascii="Times New Roman" w:hAnsi="Times New Roman" w:cs="Times New Roman"/>
          <w:sz w:val="24"/>
          <w:szCs w:val="24"/>
        </w:rPr>
      </w:pPr>
    </w:p>
    <w:p w:rsidR="00B55F92" w:rsidRDefault="00B55F92"/>
    <w:sectPr w:rsidR="00B55F92" w:rsidSect="00C418B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D7C" w:rsidRDefault="000A2D7C" w:rsidP="000A2D7C">
      <w:pPr>
        <w:spacing w:after="0" w:line="240" w:lineRule="auto"/>
      </w:pPr>
      <w:r>
        <w:separator/>
      </w:r>
    </w:p>
  </w:endnote>
  <w:endnote w:type="continuationSeparator" w:id="1">
    <w:p w:rsidR="000A2D7C" w:rsidRDefault="000A2D7C" w:rsidP="000A2D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D7C" w:rsidRDefault="000A2D7C" w:rsidP="000A2D7C">
      <w:pPr>
        <w:spacing w:after="0" w:line="240" w:lineRule="auto"/>
      </w:pPr>
      <w:r>
        <w:separator/>
      </w:r>
    </w:p>
  </w:footnote>
  <w:footnote w:type="continuationSeparator" w:id="1">
    <w:p w:rsidR="000A2D7C" w:rsidRDefault="000A2D7C" w:rsidP="000A2D7C">
      <w:pPr>
        <w:spacing w:after="0" w:line="240" w:lineRule="auto"/>
      </w:pPr>
      <w:r>
        <w:continuationSeparator/>
      </w:r>
    </w:p>
  </w:footnote>
  <w:footnote w:id="2">
    <w:p w:rsidR="000A2D7C" w:rsidRPr="00532D66" w:rsidRDefault="000A2D7C" w:rsidP="000A2D7C">
      <w:pPr>
        <w:pStyle w:val="af3"/>
        <w:rPr>
          <w:lang w:val="ru-RU"/>
        </w:rPr>
      </w:pPr>
      <w:r>
        <w:rPr>
          <w:rStyle w:val="af5"/>
        </w:rPr>
        <w:footnoteRef/>
      </w:r>
      <w:proofErr w:type="gramStart"/>
      <w:r>
        <w:rPr>
          <w:rStyle w:val="a7"/>
          <w:iCs/>
          <w:lang w:val="ru-RU"/>
        </w:rPr>
        <w:t>Тематика самостоятельных работ в рамках образовательной программы планируется образовательной организацией в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профессионального модуля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129AC"/>
    <w:multiLevelType w:val="multilevel"/>
    <w:tmpl w:val="F2C29B3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16974E59"/>
    <w:multiLevelType w:val="multilevel"/>
    <w:tmpl w:val="ED789C22"/>
    <w:lvl w:ilvl="0">
      <w:start w:val="1"/>
      <w:numFmt w:val="decimal"/>
      <w:lvlText w:val="%1"/>
      <w:lvlJc w:val="left"/>
      <w:pPr>
        <w:ind w:left="1494" w:hanging="360"/>
      </w:pPr>
      <w:rPr>
        <w:rFonts w:hint="default"/>
      </w:rPr>
    </w:lvl>
    <w:lvl w:ilvl="1">
      <w:start w:val="1"/>
      <w:numFmt w:val="decimal"/>
      <w:isLgl/>
      <w:lvlText w:val="%1.%2."/>
      <w:lvlJc w:val="left"/>
      <w:pPr>
        <w:ind w:left="1539" w:hanging="40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
    <w:nsid w:val="1DC30BC0"/>
    <w:multiLevelType w:val="hybridMultilevel"/>
    <w:tmpl w:val="034E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145DDB"/>
    <w:multiLevelType w:val="multilevel"/>
    <w:tmpl w:val="D7E87110"/>
    <w:lvl w:ilvl="0">
      <w:start w:val="1"/>
      <w:numFmt w:val="upperRoman"/>
      <w:lvlText w:val="%1."/>
      <w:lvlJc w:val="left"/>
      <w:pPr>
        <w:ind w:left="1004" w:hanging="720"/>
      </w:pPr>
      <w:rPr>
        <w:rFonts w:cs="Times New Roman" w:hint="default"/>
      </w:rPr>
    </w:lvl>
    <w:lvl w:ilvl="1">
      <w:start w:val="2"/>
      <w:numFmt w:val="decimal"/>
      <w:isLgl/>
      <w:lvlText w:val="%1.%2."/>
      <w:lvlJc w:val="left"/>
      <w:pPr>
        <w:ind w:left="824" w:hanging="540"/>
      </w:pPr>
      <w:rPr>
        <w:rFonts w:cs="Times New Roman" w:hint="default"/>
      </w:rPr>
    </w:lvl>
    <w:lvl w:ilvl="2">
      <w:start w:val="2"/>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nsid w:val="261B1F0B"/>
    <w:multiLevelType w:val="hybridMultilevel"/>
    <w:tmpl w:val="5850842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E4474C"/>
    <w:multiLevelType w:val="hybridMultilevel"/>
    <w:tmpl w:val="92843D06"/>
    <w:lvl w:ilvl="0" w:tplc="9266CCA4">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AE6AED"/>
    <w:multiLevelType w:val="hybridMultilevel"/>
    <w:tmpl w:val="2170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497F4993"/>
    <w:multiLevelType w:val="hybridMultilevel"/>
    <w:tmpl w:val="5CD4CF7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6A76DC"/>
    <w:multiLevelType w:val="multilevel"/>
    <w:tmpl w:val="F89C3172"/>
    <w:lvl w:ilvl="0">
      <w:start w:val="1"/>
      <w:numFmt w:val="decimal"/>
      <w:lvlText w:val="%1"/>
      <w:lvlJc w:val="left"/>
      <w:pPr>
        <w:ind w:left="1164" w:hanging="720"/>
      </w:pPr>
      <w:rPr>
        <w:rFonts w:hint="default"/>
        <w:lang w:val="ru-RU" w:eastAsia="en-US" w:bidi="ar-SA"/>
      </w:rPr>
    </w:lvl>
    <w:lvl w:ilvl="1">
      <w:start w:val="1"/>
      <w:numFmt w:val="decimal"/>
      <w:lvlText w:val="%1.%2."/>
      <w:lvlJc w:val="left"/>
      <w:pPr>
        <w:ind w:left="1164" w:hanging="720"/>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1164" w:hanging="360"/>
      </w:pPr>
      <w:rPr>
        <w:rFonts w:hint="default"/>
        <w:w w:val="99"/>
        <w:lang w:val="ru-RU" w:eastAsia="en-US" w:bidi="ar-SA"/>
      </w:rPr>
    </w:lvl>
    <w:lvl w:ilvl="3">
      <w:numFmt w:val="bullet"/>
      <w:lvlText w:val="•"/>
      <w:lvlJc w:val="left"/>
      <w:pPr>
        <w:ind w:left="4077" w:hanging="360"/>
      </w:pPr>
      <w:rPr>
        <w:rFonts w:hint="default"/>
        <w:lang w:val="ru-RU" w:eastAsia="en-US" w:bidi="ar-SA"/>
      </w:rPr>
    </w:lvl>
    <w:lvl w:ilvl="4">
      <w:numFmt w:val="bullet"/>
      <w:lvlText w:val="•"/>
      <w:lvlJc w:val="left"/>
      <w:pPr>
        <w:ind w:left="5050" w:hanging="360"/>
      </w:pPr>
      <w:rPr>
        <w:rFonts w:hint="default"/>
        <w:lang w:val="ru-RU" w:eastAsia="en-US" w:bidi="ar-SA"/>
      </w:rPr>
    </w:lvl>
    <w:lvl w:ilvl="5">
      <w:numFmt w:val="bullet"/>
      <w:lvlText w:val="•"/>
      <w:lvlJc w:val="left"/>
      <w:pPr>
        <w:ind w:left="6022" w:hanging="360"/>
      </w:pPr>
      <w:rPr>
        <w:rFonts w:hint="default"/>
        <w:lang w:val="ru-RU" w:eastAsia="en-US" w:bidi="ar-SA"/>
      </w:rPr>
    </w:lvl>
    <w:lvl w:ilvl="6">
      <w:numFmt w:val="bullet"/>
      <w:lvlText w:val="•"/>
      <w:lvlJc w:val="left"/>
      <w:pPr>
        <w:ind w:left="6995" w:hanging="360"/>
      </w:pPr>
      <w:rPr>
        <w:rFonts w:hint="default"/>
        <w:lang w:val="ru-RU" w:eastAsia="en-US" w:bidi="ar-SA"/>
      </w:rPr>
    </w:lvl>
    <w:lvl w:ilvl="7">
      <w:numFmt w:val="bullet"/>
      <w:lvlText w:val="•"/>
      <w:lvlJc w:val="left"/>
      <w:pPr>
        <w:ind w:left="7967" w:hanging="360"/>
      </w:pPr>
      <w:rPr>
        <w:rFonts w:hint="default"/>
        <w:lang w:val="ru-RU" w:eastAsia="en-US" w:bidi="ar-SA"/>
      </w:rPr>
    </w:lvl>
    <w:lvl w:ilvl="8">
      <w:numFmt w:val="bullet"/>
      <w:lvlText w:val="•"/>
      <w:lvlJc w:val="left"/>
      <w:pPr>
        <w:ind w:left="8940" w:hanging="360"/>
      </w:pPr>
      <w:rPr>
        <w:rFonts w:hint="default"/>
        <w:lang w:val="ru-RU" w:eastAsia="en-US" w:bidi="ar-SA"/>
      </w:rPr>
    </w:lvl>
  </w:abstractNum>
  <w:abstractNum w:abstractNumId="10">
    <w:nsid w:val="61BA6299"/>
    <w:multiLevelType w:val="hybridMultilevel"/>
    <w:tmpl w:val="9D58D75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nsid w:val="632D7F46"/>
    <w:multiLevelType w:val="hybridMultilevel"/>
    <w:tmpl w:val="FC7A8146"/>
    <w:lvl w:ilvl="0" w:tplc="F8AA4A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2E030B"/>
    <w:multiLevelType w:val="hybridMultilevel"/>
    <w:tmpl w:val="ED72BC0C"/>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3">
    <w:nsid w:val="66F62F34"/>
    <w:multiLevelType w:val="hybridMultilevel"/>
    <w:tmpl w:val="2FE23FB4"/>
    <w:lvl w:ilvl="0" w:tplc="2630527E">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DB2291"/>
    <w:multiLevelType w:val="multilevel"/>
    <w:tmpl w:val="87880824"/>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70CD461B"/>
    <w:multiLevelType w:val="hybridMultilevel"/>
    <w:tmpl w:val="6CF2DD30"/>
    <w:lvl w:ilvl="0" w:tplc="EAA6A57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902082D"/>
    <w:multiLevelType w:val="hybridMultilevel"/>
    <w:tmpl w:val="C17C3454"/>
    <w:lvl w:ilvl="0" w:tplc="B8B6BE0E">
      <w:start w:val="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8944EF"/>
    <w:multiLevelType w:val="hybridMultilevel"/>
    <w:tmpl w:val="D500F6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C8142C8"/>
    <w:multiLevelType w:val="multilevel"/>
    <w:tmpl w:val="4E18821A"/>
    <w:lvl w:ilvl="0">
      <w:start w:val="1"/>
      <w:numFmt w:val="decimal"/>
      <w:lvlText w:val="%1"/>
      <w:lvlJc w:val="left"/>
      <w:pPr>
        <w:ind w:left="360" w:hanging="360"/>
      </w:pPr>
      <w:rPr>
        <w:rFonts w:hint="default"/>
      </w:rPr>
    </w:lvl>
    <w:lvl w:ilvl="1">
      <w:start w:val="1"/>
      <w:numFmt w:val="decimal"/>
      <w:lvlText w:val="%1.%2"/>
      <w:lvlJc w:val="left"/>
      <w:pPr>
        <w:ind w:left="1899" w:hanging="360"/>
      </w:pPr>
      <w:rPr>
        <w:rFonts w:hint="default"/>
      </w:rPr>
    </w:lvl>
    <w:lvl w:ilvl="2">
      <w:start w:val="1"/>
      <w:numFmt w:val="decimal"/>
      <w:lvlText w:val="%1.%2.%3"/>
      <w:lvlJc w:val="left"/>
      <w:pPr>
        <w:ind w:left="3798" w:hanging="720"/>
      </w:pPr>
      <w:rPr>
        <w:rFonts w:hint="default"/>
      </w:rPr>
    </w:lvl>
    <w:lvl w:ilvl="3">
      <w:start w:val="1"/>
      <w:numFmt w:val="decimal"/>
      <w:lvlText w:val="%1.%2.%3.%4"/>
      <w:lvlJc w:val="left"/>
      <w:pPr>
        <w:ind w:left="5337" w:hanging="720"/>
      </w:pPr>
      <w:rPr>
        <w:rFonts w:hint="default"/>
      </w:rPr>
    </w:lvl>
    <w:lvl w:ilvl="4">
      <w:start w:val="1"/>
      <w:numFmt w:val="decimal"/>
      <w:lvlText w:val="%1.%2.%3.%4.%5"/>
      <w:lvlJc w:val="left"/>
      <w:pPr>
        <w:ind w:left="7236" w:hanging="1080"/>
      </w:pPr>
      <w:rPr>
        <w:rFonts w:hint="default"/>
      </w:rPr>
    </w:lvl>
    <w:lvl w:ilvl="5">
      <w:start w:val="1"/>
      <w:numFmt w:val="decimal"/>
      <w:lvlText w:val="%1.%2.%3.%4.%5.%6"/>
      <w:lvlJc w:val="left"/>
      <w:pPr>
        <w:ind w:left="8775" w:hanging="1080"/>
      </w:pPr>
      <w:rPr>
        <w:rFonts w:hint="default"/>
      </w:rPr>
    </w:lvl>
    <w:lvl w:ilvl="6">
      <w:start w:val="1"/>
      <w:numFmt w:val="decimal"/>
      <w:lvlText w:val="%1.%2.%3.%4.%5.%6.%7"/>
      <w:lvlJc w:val="left"/>
      <w:pPr>
        <w:ind w:left="10674" w:hanging="1440"/>
      </w:pPr>
      <w:rPr>
        <w:rFonts w:hint="default"/>
      </w:rPr>
    </w:lvl>
    <w:lvl w:ilvl="7">
      <w:start w:val="1"/>
      <w:numFmt w:val="decimal"/>
      <w:lvlText w:val="%1.%2.%3.%4.%5.%6.%7.%8"/>
      <w:lvlJc w:val="left"/>
      <w:pPr>
        <w:ind w:left="12213" w:hanging="1440"/>
      </w:pPr>
      <w:rPr>
        <w:rFonts w:hint="default"/>
      </w:rPr>
    </w:lvl>
    <w:lvl w:ilvl="8">
      <w:start w:val="1"/>
      <w:numFmt w:val="decimal"/>
      <w:lvlText w:val="%1.%2.%3.%4.%5.%6.%7.%8.%9"/>
      <w:lvlJc w:val="left"/>
      <w:pPr>
        <w:ind w:left="14112" w:hanging="1800"/>
      </w:pPr>
      <w:rPr>
        <w:rFonts w:hint="default"/>
      </w:rPr>
    </w:lvl>
  </w:abstractNum>
  <w:abstractNum w:abstractNumId="20">
    <w:nsid w:val="7E4E38FB"/>
    <w:multiLevelType w:val="multilevel"/>
    <w:tmpl w:val="4EF0C6BC"/>
    <w:lvl w:ilvl="0">
      <w:start w:val="1"/>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5"/>
  </w:num>
  <w:num w:numId="2">
    <w:abstractNumId w:val="3"/>
  </w:num>
  <w:num w:numId="3">
    <w:abstractNumId w:val="16"/>
  </w:num>
  <w:num w:numId="4">
    <w:abstractNumId w:val="14"/>
  </w:num>
  <w:num w:numId="5">
    <w:abstractNumId w:val="18"/>
  </w:num>
  <w:num w:numId="6">
    <w:abstractNumId w:val="12"/>
  </w:num>
  <w:num w:numId="7">
    <w:abstractNumId w:val="7"/>
  </w:num>
  <w:num w:numId="8">
    <w:abstractNumId w:val="0"/>
  </w:num>
  <w:num w:numId="9">
    <w:abstractNumId w:val="9"/>
  </w:num>
  <w:num w:numId="10">
    <w:abstractNumId w:val="1"/>
  </w:num>
  <w:num w:numId="11">
    <w:abstractNumId w:val="19"/>
  </w:num>
  <w:num w:numId="12">
    <w:abstractNumId w:val="20"/>
  </w:num>
  <w:num w:numId="13">
    <w:abstractNumId w:val="10"/>
  </w:num>
  <w:num w:numId="14">
    <w:abstractNumId w:val="8"/>
  </w:num>
  <w:num w:numId="15">
    <w:abstractNumId w:val="4"/>
  </w:num>
  <w:num w:numId="16">
    <w:abstractNumId w:val="15"/>
  </w:num>
  <w:num w:numId="17">
    <w:abstractNumId w:val="17"/>
  </w:num>
  <w:num w:numId="18">
    <w:abstractNumId w:val="6"/>
  </w:num>
  <w:num w:numId="19">
    <w:abstractNumId w:val="11"/>
  </w:num>
  <w:num w:numId="20">
    <w:abstractNumId w:val="13"/>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A2D7C"/>
    <w:rsid w:val="000A2D7C"/>
    <w:rsid w:val="00B55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D7C"/>
    <w:rPr>
      <w:rFonts w:eastAsiaTheme="minorEastAsia"/>
      <w:lang w:eastAsia="ru-RU"/>
    </w:rPr>
  </w:style>
  <w:style w:type="paragraph" w:styleId="1">
    <w:name w:val="heading 1"/>
    <w:basedOn w:val="a"/>
    <w:next w:val="a"/>
    <w:link w:val="10"/>
    <w:uiPriority w:val="9"/>
    <w:qFormat/>
    <w:rsid w:val="000A2D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A2D7C"/>
    <w:pPr>
      <w:keepNext/>
      <w:spacing w:before="240" w:after="60" w:line="240" w:lineRule="auto"/>
      <w:outlineLvl w:val="1"/>
    </w:pPr>
    <w:rPr>
      <w:rFonts w:ascii="Arial" w:hAnsi="Arial" w:cs="Times New Roman"/>
      <w:b/>
      <w:bCs/>
      <w:i/>
      <w:iCs/>
      <w:sz w:val="28"/>
      <w:szCs w:val="28"/>
    </w:rPr>
  </w:style>
  <w:style w:type="paragraph" w:styleId="5">
    <w:name w:val="heading 5"/>
    <w:basedOn w:val="a"/>
    <w:next w:val="a"/>
    <w:link w:val="50"/>
    <w:uiPriority w:val="9"/>
    <w:semiHidden/>
    <w:unhideWhenUsed/>
    <w:qFormat/>
    <w:rsid w:val="000A2D7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2D7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0A2D7C"/>
    <w:rPr>
      <w:rFonts w:ascii="Arial" w:eastAsiaTheme="minorEastAsia" w:hAnsi="Arial" w:cs="Times New Roman"/>
      <w:b/>
      <w:bCs/>
      <w:i/>
      <w:iCs/>
      <w:sz w:val="28"/>
      <w:szCs w:val="28"/>
      <w:lang w:eastAsia="ru-RU"/>
    </w:rPr>
  </w:style>
  <w:style w:type="character" w:customStyle="1" w:styleId="50">
    <w:name w:val="Заголовок 5 Знак"/>
    <w:basedOn w:val="a0"/>
    <w:link w:val="5"/>
    <w:uiPriority w:val="9"/>
    <w:semiHidden/>
    <w:rsid w:val="000A2D7C"/>
    <w:rPr>
      <w:rFonts w:asciiTheme="majorHAnsi" w:eastAsiaTheme="majorEastAsia" w:hAnsiTheme="majorHAnsi" w:cstheme="majorBidi"/>
      <w:color w:val="243F60" w:themeColor="accent1" w:themeShade="7F"/>
      <w:lang w:eastAsia="ru-RU"/>
    </w:rPr>
  </w:style>
  <w:style w:type="character" w:customStyle="1" w:styleId="a3">
    <w:name w:val="Колонтитул_"/>
    <w:link w:val="a4"/>
    <w:locked/>
    <w:rsid w:val="000A2D7C"/>
    <w:rPr>
      <w:shd w:val="clear" w:color="auto" w:fill="FFFFFF"/>
    </w:rPr>
  </w:style>
  <w:style w:type="paragraph" w:customStyle="1" w:styleId="a4">
    <w:name w:val="Колонтитул"/>
    <w:basedOn w:val="a"/>
    <w:link w:val="a3"/>
    <w:rsid w:val="000A2D7C"/>
    <w:pPr>
      <w:shd w:val="clear" w:color="auto" w:fill="FFFFFF"/>
      <w:spacing w:after="0" w:line="240" w:lineRule="auto"/>
    </w:pPr>
    <w:rPr>
      <w:rFonts w:eastAsiaTheme="minorHAnsi"/>
      <w:lang w:eastAsia="en-US"/>
    </w:rPr>
  </w:style>
  <w:style w:type="paragraph" w:customStyle="1" w:styleId="11">
    <w:name w:val="Основной текст1"/>
    <w:basedOn w:val="a"/>
    <w:uiPriority w:val="99"/>
    <w:rsid w:val="000A2D7C"/>
    <w:pPr>
      <w:shd w:val="clear" w:color="auto" w:fill="FFFFFF"/>
      <w:spacing w:before="1260" w:after="420" w:line="0" w:lineRule="atLeast"/>
      <w:jc w:val="center"/>
    </w:pPr>
    <w:rPr>
      <w:rFonts w:ascii="Times New Roman" w:eastAsia="Times New Roman" w:hAnsi="Times New Roman" w:cs="Times New Roman"/>
      <w:spacing w:val="-10"/>
      <w:sz w:val="31"/>
      <w:szCs w:val="31"/>
    </w:rPr>
  </w:style>
  <w:style w:type="paragraph" w:customStyle="1" w:styleId="21">
    <w:name w:val="Основной текст2"/>
    <w:basedOn w:val="a"/>
    <w:rsid w:val="000A2D7C"/>
    <w:pPr>
      <w:shd w:val="clear" w:color="auto" w:fill="FFFFFF"/>
      <w:spacing w:after="0" w:line="319" w:lineRule="exact"/>
    </w:pPr>
    <w:rPr>
      <w:rFonts w:ascii="Times New Roman" w:eastAsia="Times New Roman" w:hAnsi="Times New Roman" w:cs="Times New Roman"/>
      <w:spacing w:val="-10"/>
      <w:sz w:val="30"/>
      <w:szCs w:val="30"/>
    </w:rPr>
  </w:style>
  <w:style w:type="paragraph" w:styleId="a5">
    <w:name w:val="List Paragraph"/>
    <w:aliases w:val="Содержание. 2 уровень"/>
    <w:basedOn w:val="a"/>
    <w:link w:val="a6"/>
    <w:uiPriority w:val="34"/>
    <w:qFormat/>
    <w:rsid w:val="000A2D7C"/>
    <w:pPr>
      <w:spacing w:before="120" w:after="120" w:line="240" w:lineRule="auto"/>
      <w:ind w:left="708"/>
    </w:pPr>
    <w:rPr>
      <w:rFonts w:ascii="Times New Roman" w:hAnsi="Times New Roman" w:cs="Times New Roman"/>
      <w:sz w:val="24"/>
      <w:szCs w:val="24"/>
    </w:rPr>
  </w:style>
  <w:style w:type="character" w:customStyle="1" w:styleId="a6">
    <w:name w:val="Абзац списка Знак"/>
    <w:aliases w:val="Содержание. 2 уровень Знак"/>
    <w:link w:val="a5"/>
    <w:uiPriority w:val="34"/>
    <w:qFormat/>
    <w:locked/>
    <w:rsid w:val="000A2D7C"/>
    <w:rPr>
      <w:rFonts w:ascii="Times New Roman" w:eastAsiaTheme="minorEastAsia" w:hAnsi="Times New Roman" w:cs="Times New Roman"/>
      <w:sz w:val="24"/>
      <w:szCs w:val="24"/>
      <w:lang w:eastAsia="ru-RU"/>
    </w:rPr>
  </w:style>
  <w:style w:type="character" w:styleId="a7">
    <w:name w:val="Emphasis"/>
    <w:basedOn w:val="a0"/>
    <w:uiPriority w:val="20"/>
    <w:qFormat/>
    <w:rsid w:val="000A2D7C"/>
    <w:rPr>
      <w:rFonts w:cs="Times New Roman"/>
      <w:i/>
    </w:rPr>
  </w:style>
  <w:style w:type="character" w:styleId="a8">
    <w:name w:val="Hyperlink"/>
    <w:basedOn w:val="a0"/>
    <w:uiPriority w:val="99"/>
    <w:rsid w:val="000A2D7C"/>
    <w:rPr>
      <w:rFonts w:cs="Times New Roman"/>
      <w:color w:val="0000FF"/>
      <w:u w:val="single"/>
    </w:rPr>
  </w:style>
  <w:style w:type="table" w:styleId="a9">
    <w:name w:val="Table Grid"/>
    <w:basedOn w:val="a1"/>
    <w:uiPriority w:val="59"/>
    <w:rsid w:val="000A2D7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Основной текст_"/>
    <w:link w:val="4"/>
    <w:uiPriority w:val="99"/>
    <w:rsid w:val="000A2D7C"/>
    <w:rPr>
      <w:rFonts w:ascii="Times New Roman" w:eastAsia="Times New Roman" w:hAnsi="Times New Roman"/>
      <w:sz w:val="23"/>
      <w:szCs w:val="23"/>
      <w:shd w:val="clear" w:color="auto" w:fill="FFFFFF"/>
    </w:rPr>
  </w:style>
  <w:style w:type="paragraph" w:customStyle="1" w:styleId="4">
    <w:name w:val="Основной текст4"/>
    <w:basedOn w:val="a"/>
    <w:link w:val="aa"/>
    <w:uiPriority w:val="99"/>
    <w:rsid w:val="000A2D7C"/>
    <w:pPr>
      <w:shd w:val="clear" w:color="auto" w:fill="FFFFFF"/>
      <w:spacing w:after="0" w:line="274" w:lineRule="exact"/>
    </w:pPr>
    <w:rPr>
      <w:rFonts w:ascii="Times New Roman" w:eastAsia="Times New Roman" w:hAnsi="Times New Roman"/>
      <w:sz w:val="23"/>
      <w:szCs w:val="23"/>
      <w:lang w:eastAsia="en-US"/>
    </w:rPr>
  </w:style>
  <w:style w:type="paragraph" w:styleId="ab">
    <w:name w:val="Body Text"/>
    <w:basedOn w:val="a"/>
    <w:link w:val="ac"/>
    <w:uiPriority w:val="99"/>
    <w:qFormat/>
    <w:rsid w:val="000A2D7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c">
    <w:name w:val="Основной текст Знак"/>
    <w:basedOn w:val="a0"/>
    <w:link w:val="ab"/>
    <w:uiPriority w:val="99"/>
    <w:rsid w:val="000A2D7C"/>
    <w:rPr>
      <w:rFonts w:ascii="Times New Roman" w:eastAsia="Times New Roman" w:hAnsi="Times New Roman" w:cs="Times New Roman"/>
      <w:sz w:val="24"/>
      <w:szCs w:val="24"/>
    </w:rPr>
  </w:style>
  <w:style w:type="paragraph" w:customStyle="1" w:styleId="TableParagraph">
    <w:name w:val="Table Paragraph"/>
    <w:basedOn w:val="a"/>
    <w:uiPriority w:val="1"/>
    <w:qFormat/>
    <w:rsid w:val="000A2D7C"/>
    <w:pPr>
      <w:widowControl w:val="0"/>
      <w:autoSpaceDE w:val="0"/>
      <w:autoSpaceDN w:val="0"/>
      <w:spacing w:after="0" w:line="240" w:lineRule="auto"/>
      <w:ind w:left="112"/>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0A2D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22">
    <w:name w:val="Body Text 2"/>
    <w:basedOn w:val="a"/>
    <w:link w:val="23"/>
    <w:uiPriority w:val="99"/>
    <w:semiHidden/>
    <w:unhideWhenUsed/>
    <w:rsid w:val="000A2D7C"/>
    <w:pPr>
      <w:spacing w:after="120" w:line="480" w:lineRule="auto"/>
    </w:pPr>
  </w:style>
  <w:style w:type="character" w:customStyle="1" w:styleId="23">
    <w:name w:val="Основной текст 2 Знак"/>
    <w:basedOn w:val="a0"/>
    <w:link w:val="22"/>
    <w:uiPriority w:val="99"/>
    <w:semiHidden/>
    <w:rsid w:val="000A2D7C"/>
    <w:rPr>
      <w:rFonts w:eastAsiaTheme="minorEastAsia"/>
      <w:lang w:eastAsia="ru-RU"/>
    </w:rPr>
  </w:style>
  <w:style w:type="character" w:customStyle="1" w:styleId="3">
    <w:name w:val="Основной текст (3)_"/>
    <w:basedOn w:val="a0"/>
    <w:link w:val="30"/>
    <w:rsid w:val="000A2D7C"/>
    <w:rPr>
      <w:rFonts w:ascii="Times New Roman" w:eastAsia="Times New Roman" w:hAnsi="Times New Roman" w:cs="Times New Roman"/>
      <w:shd w:val="clear" w:color="auto" w:fill="FFFFFF"/>
    </w:rPr>
  </w:style>
  <w:style w:type="paragraph" w:customStyle="1" w:styleId="30">
    <w:name w:val="Основной текст (3)"/>
    <w:basedOn w:val="a"/>
    <w:link w:val="3"/>
    <w:rsid w:val="000A2D7C"/>
    <w:pPr>
      <w:shd w:val="clear" w:color="auto" w:fill="FFFFFF"/>
      <w:spacing w:before="240" w:after="0" w:line="250" w:lineRule="exact"/>
    </w:pPr>
    <w:rPr>
      <w:rFonts w:ascii="Times New Roman" w:eastAsia="Times New Roman" w:hAnsi="Times New Roman" w:cs="Times New Roman"/>
      <w:lang w:eastAsia="en-US"/>
    </w:rPr>
  </w:style>
  <w:style w:type="paragraph" w:styleId="ad">
    <w:name w:val="header"/>
    <w:basedOn w:val="a"/>
    <w:link w:val="ae"/>
    <w:uiPriority w:val="99"/>
    <w:semiHidden/>
    <w:unhideWhenUsed/>
    <w:rsid w:val="000A2D7C"/>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0A2D7C"/>
    <w:rPr>
      <w:rFonts w:eastAsiaTheme="minorEastAsia"/>
      <w:lang w:eastAsia="ru-RU"/>
    </w:rPr>
  </w:style>
  <w:style w:type="paragraph" w:styleId="af">
    <w:name w:val="footer"/>
    <w:basedOn w:val="a"/>
    <w:link w:val="af0"/>
    <w:uiPriority w:val="99"/>
    <w:semiHidden/>
    <w:unhideWhenUsed/>
    <w:rsid w:val="000A2D7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0A2D7C"/>
    <w:rPr>
      <w:rFonts w:eastAsiaTheme="minorEastAsia"/>
      <w:lang w:eastAsia="ru-RU"/>
    </w:rPr>
  </w:style>
  <w:style w:type="paragraph" w:styleId="af1">
    <w:name w:val="Subtitle"/>
    <w:basedOn w:val="a"/>
    <w:next w:val="a"/>
    <w:link w:val="af2"/>
    <w:qFormat/>
    <w:rsid w:val="000A2D7C"/>
    <w:pPr>
      <w:spacing w:after="60" w:line="240" w:lineRule="auto"/>
      <w:jc w:val="center"/>
      <w:outlineLvl w:val="1"/>
    </w:pPr>
    <w:rPr>
      <w:rFonts w:ascii="Cambria" w:eastAsia="Times New Roman" w:hAnsi="Cambria" w:cs="Times New Roman"/>
      <w:sz w:val="24"/>
      <w:szCs w:val="24"/>
      <w:lang w:eastAsia="en-US"/>
    </w:rPr>
  </w:style>
  <w:style w:type="character" w:customStyle="1" w:styleId="af2">
    <w:name w:val="Подзаголовок Знак"/>
    <w:basedOn w:val="a0"/>
    <w:link w:val="af1"/>
    <w:rsid w:val="000A2D7C"/>
    <w:rPr>
      <w:rFonts w:ascii="Cambria" w:eastAsia="Times New Roman" w:hAnsi="Cambria" w:cs="Times New Roman"/>
      <w:sz w:val="24"/>
      <w:szCs w:val="24"/>
    </w:rPr>
  </w:style>
  <w:style w:type="paragraph" w:styleId="af3">
    <w:name w:val="footnote text"/>
    <w:basedOn w:val="a"/>
    <w:link w:val="af4"/>
    <w:uiPriority w:val="99"/>
    <w:qFormat/>
    <w:rsid w:val="000A2D7C"/>
    <w:pPr>
      <w:spacing w:after="0" w:line="240" w:lineRule="auto"/>
    </w:pPr>
    <w:rPr>
      <w:rFonts w:ascii="Times New Roman" w:hAnsi="Times New Roman" w:cs="Times New Roman"/>
      <w:sz w:val="20"/>
      <w:szCs w:val="20"/>
      <w:lang w:val="en-US"/>
    </w:rPr>
  </w:style>
  <w:style w:type="character" w:customStyle="1" w:styleId="af4">
    <w:name w:val="Текст сноски Знак"/>
    <w:basedOn w:val="a0"/>
    <w:link w:val="af3"/>
    <w:uiPriority w:val="99"/>
    <w:rsid w:val="000A2D7C"/>
    <w:rPr>
      <w:rFonts w:ascii="Times New Roman" w:eastAsiaTheme="minorEastAsia" w:hAnsi="Times New Roman" w:cs="Times New Roman"/>
      <w:sz w:val="20"/>
      <w:szCs w:val="20"/>
      <w:lang w:val="en-US" w:eastAsia="ru-RU"/>
    </w:rPr>
  </w:style>
  <w:style w:type="character" w:styleId="af5">
    <w:name w:val="footnote reference"/>
    <w:basedOn w:val="a0"/>
    <w:uiPriority w:val="99"/>
    <w:rsid w:val="000A2D7C"/>
    <w:rPr>
      <w:rFonts w:cs="Times New Roman"/>
      <w:vertAlign w:val="superscript"/>
    </w:rPr>
  </w:style>
  <w:style w:type="paragraph" w:styleId="af6">
    <w:name w:val="Balloon Text"/>
    <w:basedOn w:val="a"/>
    <w:link w:val="af7"/>
    <w:uiPriority w:val="99"/>
    <w:semiHidden/>
    <w:unhideWhenUsed/>
    <w:rsid w:val="000A2D7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0A2D7C"/>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 TargetMode="External"/><Relationship Id="rId13" Type="http://schemas.openxmlformats.org/officeDocument/2006/relationships/hyperlink" Target="https://profspo.ru/books/92146"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rofspo.ru/books/9213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rmdom.com/" TargetMode="External"/><Relationship Id="rId5" Type="http://schemas.openxmlformats.org/officeDocument/2006/relationships/footnotes" Target="footnotes.xml"/><Relationship Id="rId15" Type="http://schemas.openxmlformats.org/officeDocument/2006/relationships/hyperlink" Target="http://met-all.org/" TargetMode="External"/><Relationship Id="rId10" Type="http://schemas.openxmlformats.org/officeDocument/2006/relationships/hyperlink" Target="http://met-all.org/" TargetMode="External"/><Relationship Id="rId4" Type="http://schemas.openxmlformats.org/officeDocument/2006/relationships/webSettings" Target="webSettings.xml"/><Relationship Id="rId9" Type="http://schemas.openxmlformats.org/officeDocument/2006/relationships/hyperlink" Target="https://znanium.com/catalog/product/111350" TargetMode="External"/><Relationship Id="rId14" Type="http://schemas.openxmlformats.org/officeDocument/2006/relationships/hyperlink" Target="http://www.informdo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7041</Words>
  <Characters>40137</Characters>
  <Application>Microsoft Office Word</Application>
  <DocSecurity>0</DocSecurity>
  <Lines>334</Lines>
  <Paragraphs>94</Paragraphs>
  <ScaleCrop>false</ScaleCrop>
  <Company/>
  <LinksUpToDate>false</LinksUpToDate>
  <CharactersWithSpaces>47084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2025-08-20T11:12:00Z</dcterms:created>
  <dcterms:modified xsi:type="dcterms:W3CDTF">2025-08-20T11:13:00Z</dcterms:modified>
</cp:coreProperties>
</file>